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433" w:rsidRPr="004C48FB" w:rsidRDefault="006F2433" w:rsidP="009545FB">
      <w:pPr>
        <w:ind w:left="284"/>
        <w:rPr>
          <w:rFonts w:ascii="Arial" w:hAnsi="Arial"/>
          <w:b/>
          <w:sz w:val="24"/>
          <w:szCs w:val="24"/>
          <w:u w:val="single"/>
          <w:lang w:val="de-DE"/>
        </w:rPr>
      </w:pPr>
      <w:bookmarkStart w:id="0" w:name="_GoBack"/>
      <w:bookmarkEnd w:id="0"/>
    </w:p>
    <w:p w:rsidR="0062753A" w:rsidRPr="004C48FB" w:rsidRDefault="0062753A" w:rsidP="009545FB">
      <w:pPr>
        <w:ind w:left="284"/>
        <w:rPr>
          <w:rFonts w:ascii="Arial" w:hAnsi="Arial"/>
          <w:bCs/>
          <w:sz w:val="24"/>
          <w:szCs w:val="24"/>
          <w:lang w:val="de-DE"/>
        </w:rPr>
      </w:pPr>
    </w:p>
    <w:p w:rsidR="003E12EF" w:rsidRPr="004C48FB" w:rsidRDefault="00B90CB4" w:rsidP="004D55A3">
      <w:pPr>
        <w:rPr>
          <w:rFonts w:ascii="Arial" w:hAnsi="Arial"/>
          <w:bCs/>
          <w:sz w:val="24"/>
          <w:szCs w:val="24"/>
          <w:lang w:val="de-DE"/>
        </w:rPr>
      </w:pPr>
      <w:r w:rsidRPr="004C48FB">
        <w:rPr>
          <w:rFonts w:ascii="Arial" w:hAnsi="Arial"/>
          <w:bCs/>
          <w:sz w:val="24"/>
          <w:szCs w:val="24"/>
          <w:lang w:val="de-DE"/>
        </w:rPr>
        <w:t>12</w:t>
      </w:r>
      <w:r w:rsidR="006A7E91" w:rsidRPr="004C48FB">
        <w:rPr>
          <w:rFonts w:ascii="Arial" w:hAnsi="Arial"/>
          <w:bCs/>
          <w:sz w:val="24"/>
          <w:szCs w:val="24"/>
          <w:lang w:val="de-DE"/>
        </w:rPr>
        <w:t xml:space="preserve">. </w:t>
      </w:r>
      <w:r w:rsidRPr="004C48FB">
        <w:rPr>
          <w:rFonts w:ascii="Arial" w:hAnsi="Arial"/>
          <w:bCs/>
          <w:sz w:val="24"/>
          <w:szCs w:val="24"/>
          <w:lang w:val="de-DE"/>
        </w:rPr>
        <w:t>März</w:t>
      </w:r>
      <w:r w:rsidR="00832CD7" w:rsidRPr="004C48FB">
        <w:rPr>
          <w:rFonts w:ascii="Arial" w:hAnsi="Arial"/>
          <w:bCs/>
          <w:sz w:val="24"/>
          <w:szCs w:val="24"/>
          <w:lang w:val="de-DE"/>
        </w:rPr>
        <w:t xml:space="preserve"> </w:t>
      </w:r>
      <w:r w:rsidR="00EA1019" w:rsidRPr="004C48FB">
        <w:rPr>
          <w:rFonts w:ascii="Arial" w:hAnsi="Arial"/>
          <w:bCs/>
          <w:sz w:val="24"/>
          <w:szCs w:val="24"/>
          <w:lang w:val="de-DE"/>
        </w:rPr>
        <w:t>201</w:t>
      </w:r>
      <w:r w:rsidR="005E03C2" w:rsidRPr="004C48FB">
        <w:rPr>
          <w:rFonts w:ascii="Arial" w:hAnsi="Arial"/>
          <w:bCs/>
          <w:sz w:val="24"/>
          <w:szCs w:val="24"/>
          <w:lang w:val="de-DE"/>
        </w:rPr>
        <w:t>8</w:t>
      </w:r>
    </w:p>
    <w:p w:rsidR="004652A5" w:rsidRPr="004C48FB" w:rsidRDefault="004652A5" w:rsidP="009545FB">
      <w:pPr>
        <w:rPr>
          <w:rFonts w:ascii="Arial" w:hAnsi="Arial"/>
          <w:b/>
          <w:sz w:val="24"/>
          <w:szCs w:val="24"/>
          <w:lang w:val="de-DE"/>
        </w:rPr>
      </w:pPr>
    </w:p>
    <w:p w:rsidR="00745CC3" w:rsidRPr="004C48FB" w:rsidRDefault="00745CC3" w:rsidP="009545FB">
      <w:pPr>
        <w:rPr>
          <w:rFonts w:ascii="Arial" w:hAnsi="Arial"/>
          <w:b/>
          <w:sz w:val="24"/>
          <w:szCs w:val="24"/>
          <w:lang w:val="de-DE"/>
        </w:rPr>
      </w:pPr>
    </w:p>
    <w:p w:rsidR="00362360" w:rsidRPr="00401687" w:rsidRDefault="00362360" w:rsidP="00114B99">
      <w:pPr>
        <w:rPr>
          <w:rFonts w:ascii="Arial" w:hAnsi="Arial" w:cs="Arial"/>
          <w:b/>
          <w:bCs/>
          <w:sz w:val="24"/>
          <w:szCs w:val="24"/>
          <w:lang w:val="de-DE"/>
        </w:rPr>
      </w:pPr>
      <w:r w:rsidRPr="00401687">
        <w:rPr>
          <w:rFonts w:ascii="Arial" w:hAnsi="Arial" w:cs="Arial"/>
          <w:b/>
          <w:bCs/>
          <w:sz w:val="24"/>
          <w:szCs w:val="24"/>
          <w:lang w:val="de-DE"/>
        </w:rPr>
        <w:t xml:space="preserve">Rund 60 Prozent der niedersächsischen Krankenhäuser sollen </w:t>
      </w:r>
      <w:r w:rsidR="00114B99" w:rsidRPr="00401687">
        <w:rPr>
          <w:rFonts w:ascii="Arial" w:hAnsi="Arial" w:cs="Arial"/>
          <w:b/>
          <w:bCs/>
          <w:sz w:val="24"/>
          <w:szCs w:val="24"/>
          <w:lang w:val="de-DE"/>
        </w:rPr>
        <w:t xml:space="preserve">nicht </w:t>
      </w:r>
      <w:r w:rsidR="002B3373" w:rsidRPr="00401687">
        <w:rPr>
          <w:rFonts w:ascii="Arial" w:hAnsi="Arial" w:cs="Arial"/>
          <w:b/>
          <w:bCs/>
          <w:sz w:val="24"/>
          <w:szCs w:val="24"/>
          <w:lang w:val="de-DE"/>
        </w:rPr>
        <w:t xml:space="preserve">mehr </w:t>
      </w:r>
      <w:r w:rsidR="00114B99" w:rsidRPr="00401687">
        <w:rPr>
          <w:rFonts w:ascii="Arial" w:hAnsi="Arial" w:cs="Arial"/>
          <w:b/>
          <w:bCs/>
          <w:sz w:val="24"/>
          <w:szCs w:val="24"/>
          <w:lang w:val="de-DE"/>
        </w:rPr>
        <w:t xml:space="preserve">an </w:t>
      </w:r>
      <w:r w:rsidRPr="00401687">
        <w:rPr>
          <w:rFonts w:ascii="Arial" w:hAnsi="Arial" w:cs="Arial"/>
          <w:b/>
          <w:bCs/>
          <w:sz w:val="24"/>
          <w:szCs w:val="24"/>
          <w:lang w:val="de-DE"/>
        </w:rPr>
        <w:t>der Notfallversorgung</w:t>
      </w:r>
      <w:r w:rsidR="00114B99" w:rsidRPr="00401687">
        <w:rPr>
          <w:rFonts w:ascii="Arial" w:hAnsi="Arial" w:cs="Arial"/>
          <w:b/>
          <w:bCs/>
          <w:sz w:val="24"/>
          <w:szCs w:val="24"/>
          <w:lang w:val="de-DE"/>
        </w:rPr>
        <w:t xml:space="preserve"> teilnehmen</w:t>
      </w:r>
      <w:r w:rsidRPr="00401687">
        <w:rPr>
          <w:rFonts w:ascii="Arial" w:hAnsi="Arial" w:cs="Arial"/>
          <w:b/>
          <w:bCs/>
          <w:sz w:val="24"/>
          <w:szCs w:val="24"/>
          <w:lang w:val="de-DE"/>
        </w:rPr>
        <w:t xml:space="preserve"> </w:t>
      </w:r>
    </w:p>
    <w:p w:rsidR="00362360" w:rsidRPr="00401687" w:rsidRDefault="00362360" w:rsidP="009545FB">
      <w:pPr>
        <w:rPr>
          <w:rFonts w:ascii="Arial" w:hAnsi="Arial"/>
          <w:b/>
          <w:sz w:val="24"/>
          <w:szCs w:val="24"/>
          <w:lang w:val="de-DE"/>
        </w:rPr>
      </w:pPr>
    </w:p>
    <w:p w:rsidR="007B1DD8" w:rsidRPr="00C95162" w:rsidRDefault="00DB57A3" w:rsidP="00114B99">
      <w:pPr>
        <w:rPr>
          <w:rFonts w:ascii="Arial" w:hAnsi="Arial" w:cs="Arial"/>
          <w:bCs/>
          <w:sz w:val="24"/>
          <w:szCs w:val="24"/>
          <w:lang w:val="de-DE"/>
        </w:rPr>
      </w:pPr>
      <w:r w:rsidRPr="00401687">
        <w:rPr>
          <w:rFonts w:ascii="Arial" w:hAnsi="Arial"/>
          <w:sz w:val="24"/>
          <w:szCs w:val="24"/>
          <w:lang w:val="de-DE"/>
        </w:rPr>
        <w:t xml:space="preserve">NKG </w:t>
      </w:r>
      <w:r w:rsidR="00362360" w:rsidRPr="00401687">
        <w:rPr>
          <w:rFonts w:ascii="Arial" w:hAnsi="Arial"/>
          <w:sz w:val="24"/>
          <w:szCs w:val="24"/>
          <w:lang w:val="de-DE"/>
        </w:rPr>
        <w:t xml:space="preserve">kritisiert </w:t>
      </w:r>
      <w:r w:rsidR="00114B99" w:rsidRPr="00401687">
        <w:rPr>
          <w:rFonts w:ascii="Arial" w:hAnsi="Arial"/>
          <w:sz w:val="24"/>
          <w:szCs w:val="24"/>
          <w:lang w:val="de-DE"/>
        </w:rPr>
        <w:t>Bundeszentralismus</w:t>
      </w:r>
      <w:r w:rsidR="00362360" w:rsidRPr="00401687">
        <w:rPr>
          <w:rFonts w:ascii="Arial" w:hAnsi="Arial"/>
          <w:sz w:val="24"/>
          <w:szCs w:val="24"/>
          <w:lang w:val="de-DE"/>
        </w:rPr>
        <w:t xml:space="preserve"> und stellt </w:t>
      </w:r>
      <w:r w:rsidR="00015758" w:rsidRPr="00401687">
        <w:rPr>
          <w:rFonts w:ascii="Arial" w:hAnsi="Arial"/>
          <w:sz w:val="24"/>
          <w:szCs w:val="24"/>
          <w:lang w:val="de-DE"/>
        </w:rPr>
        <w:t>Positionspapier</w:t>
      </w:r>
      <w:r w:rsidR="007B1DD8" w:rsidRPr="00401687">
        <w:rPr>
          <w:rFonts w:ascii="Arial" w:hAnsi="Arial"/>
          <w:sz w:val="24"/>
          <w:szCs w:val="24"/>
          <w:lang w:val="de-DE"/>
        </w:rPr>
        <w:t xml:space="preserve"> zur Sicherung einer Versorgung </w:t>
      </w:r>
      <w:r w:rsidR="00A35FE1" w:rsidRPr="00401687">
        <w:rPr>
          <w:rFonts w:ascii="Arial" w:hAnsi="Arial"/>
          <w:sz w:val="24"/>
          <w:szCs w:val="24"/>
          <w:lang w:val="de-DE"/>
        </w:rPr>
        <w:t xml:space="preserve">in </w:t>
      </w:r>
      <w:r w:rsidR="007B1DD8" w:rsidRPr="00401687">
        <w:rPr>
          <w:rFonts w:ascii="Arial" w:hAnsi="Arial"/>
          <w:sz w:val="24"/>
          <w:szCs w:val="24"/>
          <w:lang w:val="de-DE"/>
        </w:rPr>
        <w:t>hoher Qualität</w:t>
      </w:r>
      <w:r w:rsidR="002F2A2C" w:rsidRPr="00401687">
        <w:rPr>
          <w:rFonts w:ascii="Arial" w:hAnsi="Arial"/>
          <w:sz w:val="24"/>
          <w:szCs w:val="24"/>
          <w:lang w:val="de-DE"/>
        </w:rPr>
        <w:t xml:space="preserve"> vor</w:t>
      </w:r>
    </w:p>
    <w:p w:rsidR="007B1DD8" w:rsidRPr="004C48FB" w:rsidRDefault="007B1DD8" w:rsidP="009545FB">
      <w:pPr>
        <w:rPr>
          <w:rFonts w:ascii="Arial" w:hAnsi="Arial"/>
          <w:b/>
          <w:sz w:val="24"/>
          <w:szCs w:val="24"/>
          <w:lang w:val="de-DE"/>
        </w:rPr>
      </w:pPr>
    </w:p>
    <w:p w:rsidR="008F6F06" w:rsidRDefault="00D0542F" w:rsidP="008F6F06">
      <w:pPr>
        <w:rPr>
          <w:rFonts w:ascii="Arial" w:hAnsi="Arial" w:cs="Arial"/>
          <w:bCs/>
          <w:sz w:val="24"/>
          <w:szCs w:val="24"/>
          <w:lang w:val="de-DE"/>
        </w:rPr>
      </w:pPr>
      <w:r w:rsidRPr="004C48FB">
        <w:rPr>
          <w:rFonts w:ascii="Arial" w:hAnsi="Arial" w:cs="Arial"/>
          <w:bCs/>
          <w:sz w:val="24"/>
          <w:szCs w:val="24"/>
          <w:lang w:val="de-DE"/>
        </w:rPr>
        <w:t xml:space="preserve">Hannover. </w:t>
      </w:r>
      <w:r w:rsidR="00DB57A3" w:rsidRPr="004C48FB">
        <w:rPr>
          <w:rFonts w:ascii="Arial" w:hAnsi="Arial" w:cs="Arial"/>
          <w:bCs/>
          <w:sz w:val="24"/>
          <w:szCs w:val="24"/>
          <w:lang w:val="de-DE"/>
        </w:rPr>
        <w:t xml:space="preserve">Um auch in Zukunft eine flächendeckende medizinische Versorgung </w:t>
      </w:r>
      <w:r w:rsidR="00002317" w:rsidRPr="004C48FB">
        <w:rPr>
          <w:rFonts w:ascii="Arial" w:hAnsi="Arial" w:cs="Arial"/>
          <w:bCs/>
          <w:sz w:val="24"/>
          <w:szCs w:val="24"/>
          <w:lang w:val="de-DE"/>
        </w:rPr>
        <w:t>von</w:t>
      </w:r>
      <w:r w:rsidR="00DB57A3" w:rsidRPr="004C48FB">
        <w:rPr>
          <w:rFonts w:ascii="Arial" w:hAnsi="Arial" w:cs="Arial"/>
          <w:bCs/>
          <w:sz w:val="24"/>
          <w:szCs w:val="24"/>
          <w:lang w:val="de-DE"/>
        </w:rPr>
        <w:t xml:space="preserve"> höchster Qualität anbieten zu können, müssen sich die Rahmenbedingungen der Krankenhäuser in Niedersachsen erheblich verbessern. </w:t>
      </w:r>
      <w:r w:rsidR="00067044">
        <w:rPr>
          <w:rFonts w:ascii="Arial" w:hAnsi="Arial" w:cs="Arial"/>
          <w:bCs/>
          <w:sz w:val="24"/>
          <w:szCs w:val="24"/>
          <w:lang w:val="de-DE"/>
        </w:rPr>
        <w:t>„</w:t>
      </w:r>
      <w:r w:rsidR="008F6F06">
        <w:rPr>
          <w:rFonts w:ascii="Arial" w:hAnsi="Arial" w:cs="Arial"/>
          <w:bCs/>
          <w:sz w:val="24"/>
          <w:szCs w:val="24"/>
          <w:lang w:val="de-DE"/>
        </w:rPr>
        <w:t xml:space="preserve">Der </w:t>
      </w:r>
      <w:r w:rsidR="008F6F06" w:rsidRPr="004C48FB">
        <w:rPr>
          <w:rFonts w:ascii="Arial" w:hAnsi="Arial" w:cs="Arial"/>
          <w:bCs/>
          <w:sz w:val="24"/>
          <w:szCs w:val="24"/>
          <w:lang w:val="de-DE"/>
        </w:rPr>
        <w:t>Bund</w:t>
      </w:r>
      <w:r w:rsidR="008F6F06">
        <w:rPr>
          <w:rFonts w:ascii="Arial" w:hAnsi="Arial" w:cs="Arial"/>
          <w:bCs/>
          <w:sz w:val="24"/>
          <w:szCs w:val="24"/>
          <w:lang w:val="de-DE"/>
        </w:rPr>
        <w:t xml:space="preserve"> n</w:t>
      </w:r>
      <w:r w:rsidR="00067044">
        <w:rPr>
          <w:rFonts w:ascii="Arial" w:hAnsi="Arial" w:cs="Arial"/>
          <w:bCs/>
          <w:sz w:val="24"/>
          <w:szCs w:val="24"/>
          <w:lang w:val="de-DE"/>
        </w:rPr>
        <w:t>immt</w:t>
      </w:r>
      <w:r w:rsidR="008F6F06">
        <w:rPr>
          <w:rFonts w:ascii="Arial" w:hAnsi="Arial" w:cs="Arial"/>
          <w:bCs/>
          <w:sz w:val="24"/>
          <w:szCs w:val="24"/>
          <w:lang w:val="de-DE"/>
        </w:rPr>
        <w:t xml:space="preserve"> immer mehr Einfluss </w:t>
      </w:r>
      <w:r w:rsidR="008F6F06" w:rsidRPr="004C48FB">
        <w:rPr>
          <w:rFonts w:ascii="Arial" w:hAnsi="Arial" w:cs="Arial"/>
          <w:bCs/>
          <w:sz w:val="24"/>
          <w:szCs w:val="24"/>
          <w:lang w:val="de-DE"/>
        </w:rPr>
        <w:t>auf die Krankenhausplanung</w:t>
      </w:r>
      <w:r w:rsidR="007D2423">
        <w:rPr>
          <w:rFonts w:ascii="Arial" w:hAnsi="Arial" w:cs="Arial"/>
          <w:bCs/>
          <w:sz w:val="24"/>
          <w:szCs w:val="24"/>
          <w:lang w:val="de-DE"/>
        </w:rPr>
        <w:t xml:space="preserve"> der Länder</w:t>
      </w:r>
      <w:r w:rsidR="00067044">
        <w:rPr>
          <w:rFonts w:ascii="Arial" w:hAnsi="Arial" w:cs="Arial"/>
          <w:bCs/>
          <w:sz w:val="24"/>
          <w:szCs w:val="24"/>
          <w:lang w:val="de-DE"/>
        </w:rPr>
        <w:t>“, sagte</w:t>
      </w:r>
      <w:r w:rsidR="00067044" w:rsidRPr="004C48FB">
        <w:rPr>
          <w:rFonts w:ascii="Arial" w:hAnsi="Arial" w:cs="Arial"/>
          <w:bCs/>
          <w:sz w:val="24"/>
          <w:szCs w:val="24"/>
          <w:lang w:val="de-DE"/>
        </w:rPr>
        <w:t xml:space="preserve"> Dr. Hans-Heinrich Aldag</w:t>
      </w:r>
      <w:r w:rsidR="00067044">
        <w:rPr>
          <w:rFonts w:ascii="Arial" w:hAnsi="Arial" w:cs="Arial"/>
          <w:bCs/>
          <w:sz w:val="24"/>
          <w:szCs w:val="24"/>
          <w:lang w:val="de-DE"/>
        </w:rPr>
        <w:t xml:space="preserve">, </w:t>
      </w:r>
      <w:r w:rsidR="00067044" w:rsidRPr="004C48FB">
        <w:rPr>
          <w:rFonts w:ascii="Arial" w:hAnsi="Arial" w:cs="Arial"/>
          <w:bCs/>
          <w:sz w:val="24"/>
          <w:szCs w:val="24"/>
          <w:lang w:val="de-DE"/>
        </w:rPr>
        <w:t>Vorsitzender der Niedersächsischen Krankenhausgesellschaft (NKG), während der Mitgliederversammlung</w:t>
      </w:r>
      <w:r w:rsidR="00067044">
        <w:rPr>
          <w:rFonts w:ascii="Arial" w:hAnsi="Arial" w:cs="Arial"/>
          <w:bCs/>
          <w:sz w:val="24"/>
          <w:szCs w:val="24"/>
          <w:lang w:val="de-DE"/>
        </w:rPr>
        <w:t xml:space="preserve">. </w:t>
      </w:r>
      <w:r w:rsidR="008F6F06" w:rsidRPr="004C48FB">
        <w:rPr>
          <w:rFonts w:ascii="Arial" w:hAnsi="Arial" w:cs="Arial"/>
          <w:bCs/>
          <w:sz w:val="24"/>
          <w:szCs w:val="24"/>
          <w:lang w:val="de-DE"/>
        </w:rPr>
        <w:t>„Bei d</w:t>
      </w:r>
      <w:r w:rsidR="007D2423">
        <w:rPr>
          <w:rFonts w:ascii="Arial" w:hAnsi="Arial" w:cs="Arial"/>
          <w:bCs/>
          <w:sz w:val="24"/>
          <w:szCs w:val="24"/>
          <w:lang w:val="de-DE"/>
        </w:rPr>
        <w:t xml:space="preserve">iesen Eingriffen </w:t>
      </w:r>
      <w:r w:rsidR="008F6F06" w:rsidRPr="004C48FB">
        <w:rPr>
          <w:rFonts w:ascii="Arial" w:hAnsi="Arial" w:cs="Arial"/>
          <w:bCs/>
          <w:sz w:val="24"/>
          <w:szCs w:val="24"/>
          <w:lang w:val="de-DE"/>
        </w:rPr>
        <w:t>w</w:t>
      </w:r>
      <w:r w:rsidR="007D2423">
        <w:rPr>
          <w:rFonts w:ascii="Arial" w:hAnsi="Arial" w:cs="Arial"/>
          <w:bCs/>
          <w:sz w:val="24"/>
          <w:szCs w:val="24"/>
          <w:lang w:val="de-DE"/>
        </w:rPr>
        <w:t>erden</w:t>
      </w:r>
      <w:r w:rsidR="008F6F06" w:rsidRPr="004C48FB">
        <w:rPr>
          <w:rFonts w:ascii="Arial" w:hAnsi="Arial" w:cs="Arial"/>
          <w:bCs/>
          <w:sz w:val="24"/>
          <w:szCs w:val="24"/>
          <w:lang w:val="de-DE"/>
        </w:rPr>
        <w:t xml:space="preserve"> jedoch nicht die Besonderheit</w:t>
      </w:r>
      <w:r w:rsidR="00833D88">
        <w:rPr>
          <w:rFonts w:ascii="Arial" w:hAnsi="Arial" w:cs="Arial"/>
          <w:bCs/>
          <w:sz w:val="24"/>
          <w:szCs w:val="24"/>
          <w:lang w:val="de-DE"/>
        </w:rPr>
        <w:t>en</w:t>
      </w:r>
      <w:r w:rsidR="008F6F06" w:rsidRPr="004C48FB">
        <w:rPr>
          <w:rFonts w:ascii="Arial" w:hAnsi="Arial" w:cs="Arial"/>
          <w:bCs/>
          <w:sz w:val="24"/>
          <w:szCs w:val="24"/>
          <w:lang w:val="de-DE"/>
        </w:rPr>
        <w:t xml:space="preserve"> eines Flächenlandes</w:t>
      </w:r>
      <w:r w:rsidR="008F6F06">
        <w:rPr>
          <w:rFonts w:ascii="Arial" w:hAnsi="Arial" w:cs="Arial"/>
          <w:bCs/>
          <w:sz w:val="24"/>
          <w:szCs w:val="24"/>
          <w:lang w:val="de-DE"/>
        </w:rPr>
        <w:t xml:space="preserve"> </w:t>
      </w:r>
      <w:r w:rsidR="008F6F06" w:rsidRPr="004C48FB">
        <w:rPr>
          <w:rFonts w:ascii="Arial" w:hAnsi="Arial" w:cs="Arial"/>
          <w:bCs/>
          <w:sz w:val="24"/>
          <w:szCs w:val="24"/>
          <w:lang w:val="de-DE"/>
        </w:rPr>
        <w:t>wie Niedersachsen berücksichtigt</w:t>
      </w:r>
      <w:r w:rsidR="00067044">
        <w:rPr>
          <w:rFonts w:ascii="Arial" w:hAnsi="Arial" w:cs="Arial"/>
          <w:bCs/>
          <w:sz w:val="24"/>
          <w:szCs w:val="24"/>
          <w:lang w:val="de-DE"/>
        </w:rPr>
        <w:t>.“</w:t>
      </w:r>
    </w:p>
    <w:p w:rsidR="00067044" w:rsidRDefault="00067044" w:rsidP="008F6F06">
      <w:pPr>
        <w:rPr>
          <w:rFonts w:ascii="Arial" w:hAnsi="Arial" w:cs="Arial"/>
          <w:bCs/>
          <w:sz w:val="24"/>
          <w:szCs w:val="24"/>
          <w:lang w:val="de-DE"/>
        </w:rPr>
      </w:pPr>
    </w:p>
    <w:p w:rsidR="008F6F06" w:rsidRDefault="008F6F06" w:rsidP="00114B99">
      <w:pPr>
        <w:rPr>
          <w:rFonts w:ascii="Arial" w:hAnsi="Arial" w:cs="Arial"/>
          <w:bCs/>
          <w:sz w:val="24"/>
          <w:szCs w:val="24"/>
          <w:lang w:val="de-DE"/>
        </w:rPr>
      </w:pPr>
      <w:r>
        <w:rPr>
          <w:rFonts w:ascii="Arial" w:hAnsi="Arial" w:cs="Arial"/>
          <w:bCs/>
          <w:sz w:val="24"/>
          <w:szCs w:val="24"/>
          <w:lang w:val="de-DE"/>
        </w:rPr>
        <w:t xml:space="preserve">So sei eine </w:t>
      </w:r>
      <w:r w:rsidRPr="004C48FB">
        <w:rPr>
          <w:rFonts w:ascii="Arial" w:hAnsi="Arial" w:cs="Arial"/>
          <w:bCs/>
          <w:sz w:val="24"/>
          <w:szCs w:val="24"/>
          <w:lang w:val="de-DE"/>
        </w:rPr>
        <w:t>Neuregelung der Notfallversorgung</w:t>
      </w:r>
      <w:r>
        <w:rPr>
          <w:rFonts w:ascii="Arial" w:hAnsi="Arial" w:cs="Arial"/>
          <w:bCs/>
          <w:sz w:val="24"/>
          <w:szCs w:val="24"/>
          <w:lang w:val="de-DE"/>
        </w:rPr>
        <w:t xml:space="preserve"> geplant. Die </w:t>
      </w:r>
      <w:r w:rsidRPr="004C48FB">
        <w:rPr>
          <w:rFonts w:ascii="Arial" w:hAnsi="Arial" w:cs="Arial"/>
          <w:bCs/>
          <w:sz w:val="24"/>
          <w:szCs w:val="24"/>
          <w:lang w:val="de-DE"/>
        </w:rPr>
        <w:t>gesetzliche Krankenversicherung ha</w:t>
      </w:r>
      <w:r>
        <w:rPr>
          <w:rFonts w:ascii="Arial" w:hAnsi="Arial" w:cs="Arial"/>
          <w:bCs/>
          <w:sz w:val="24"/>
          <w:szCs w:val="24"/>
          <w:lang w:val="de-DE"/>
        </w:rPr>
        <w:t xml:space="preserve">be </w:t>
      </w:r>
      <w:r w:rsidRPr="004C48FB">
        <w:rPr>
          <w:rFonts w:ascii="Arial" w:hAnsi="Arial" w:cs="Arial"/>
          <w:bCs/>
          <w:sz w:val="24"/>
          <w:szCs w:val="24"/>
          <w:lang w:val="de-DE"/>
        </w:rPr>
        <w:t xml:space="preserve">ein </w:t>
      </w:r>
      <w:r w:rsidR="00114B99">
        <w:rPr>
          <w:rFonts w:ascii="Arial" w:hAnsi="Arial" w:cs="Arial"/>
          <w:bCs/>
          <w:sz w:val="24"/>
          <w:szCs w:val="24"/>
          <w:lang w:val="de-DE"/>
        </w:rPr>
        <w:t xml:space="preserve">bundeszentrales </w:t>
      </w:r>
      <w:r w:rsidRPr="004C48FB">
        <w:rPr>
          <w:rFonts w:ascii="Arial" w:hAnsi="Arial" w:cs="Arial"/>
          <w:bCs/>
          <w:sz w:val="24"/>
          <w:szCs w:val="24"/>
          <w:lang w:val="de-DE"/>
        </w:rPr>
        <w:t xml:space="preserve">Konzept entwickelt, </w:t>
      </w:r>
      <w:r>
        <w:rPr>
          <w:rFonts w:ascii="Arial" w:hAnsi="Arial" w:cs="Arial"/>
          <w:bCs/>
          <w:sz w:val="24"/>
          <w:szCs w:val="24"/>
          <w:lang w:val="de-DE"/>
        </w:rPr>
        <w:t>das</w:t>
      </w:r>
      <w:r w:rsidRPr="004C48FB">
        <w:rPr>
          <w:rFonts w:ascii="Arial" w:hAnsi="Arial" w:cs="Arial"/>
          <w:bCs/>
          <w:sz w:val="24"/>
          <w:szCs w:val="24"/>
          <w:lang w:val="de-DE"/>
        </w:rPr>
        <w:t xml:space="preserve"> in Niedersachsen zu einem Ausschluss von rund 60 Prozent der Krankenhäuser aus der </w:t>
      </w:r>
      <w:r w:rsidR="00114B99">
        <w:rPr>
          <w:rFonts w:ascii="Arial" w:hAnsi="Arial" w:cs="Arial"/>
          <w:bCs/>
          <w:sz w:val="24"/>
          <w:szCs w:val="24"/>
          <w:lang w:val="de-DE"/>
        </w:rPr>
        <w:t xml:space="preserve">neu definierten </w:t>
      </w:r>
      <w:r w:rsidRPr="004C48FB">
        <w:rPr>
          <w:rFonts w:ascii="Arial" w:hAnsi="Arial" w:cs="Arial"/>
          <w:bCs/>
          <w:sz w:val="24"/>
          <w:szCs w:val="24"/>
          <w:lang w:val="de-DE"/>
        </w:rPr>
        <w:t xml:space="preserve">Notfallversorgung führen würde“, </w:t>
      </w:r>
      <w:r>
        <w:rPr>
          <w:rFonts w:ascii="Arial" w:hAnsi="Arial" w:cs="Arial"/>
          <w:bCs/>
          <w:sz w:val="24"/>
          <w:szCs w:val="24"/>
          <w:lang w:val="de-DE"/>
        </w:rPr>
        <w:t>so</w:t>
      </w:r>
      <w:r w:rsidRPr="004C48FB">
        <w:rPr>
          <w:rFonts w:ascii="Arial" w:hAnsi="Arial" w:cs="Arial"/>
          <w:bCs/>
          <w:sz w:val="24"/>
          <w:szCs w:val="24"/>
          <w:lang w:val="de-DE"/>
        </w:rPr>
        <w:t xml:space="preserve"> der </w:t>
      </w:r>
      <w:r w:rsidR="00833D88">
        <w:rPr>
          <w:rFonts w:ascii="Arial" w:hAnsi="Arial" w:cs="Arial"/>
          <w:bCs/>
          <w:sz w:val="24"/>
          <w:szCs w:val="24"/>
          <w:lang w:val="de-DE"/>
        </w:rPr>
        <w:t>V</w:t>
      </w:r>
      <w:r w:rsidRPr="004C48FB">
        <w:rPr>
          <w:rFonts w:ascii="Arial" w:hAnsi="Arial" w:cs="Arial"/>
          <w:bCs/>
          <w:sz w:val="24"/>
          <w:szCs w:val="24"/>
          <w:lang w:val="de-DE"/>
        </w:rPr>
        <w:t xml:space="preserve">orsitzende. Die Umsetzung würde dazu führen, dass in Niedersachsen ganze Regionen </w:t>
      </w:r>
      <w:r w:rsidR="00114B99">
        <w:rPr>
          <w:rFonts w:ascii="Arial" w:hAnsi="Arial" w:cs="Arial"/>
          <w:bCs/>
          <w:sz w:val="24"/>
          <w:szCs w:val="24"/>
          <w:lang w:val="de-DE"/>
        </w:rPr>
        <w:t>weiße Flecken in der</w:t>
      </w:r>
      <w:r w:rsidRPr="004C48FB">
        <w:rPr>
          <w:rFonts w:ascii="Arial" w:hAnsi="Arial" w:cs="Arial"/>
          <w:bCs/>
          <w:sz w:val="24"/>
          <w:szCs w:val="24"/>
          <w:lang w:val="de-DE"/>
        </w:rPr>
        <w:t xml:space="preserve"> Notfallversorgung </w:t>
      </w:r>
      <w:r w:rsidR="00481E39">
        <w:rPr>
          <w:rFonts w:ascii="Arial" w:hAnsi="Arial" w:cs="Arial"/>
          <w:bCs/>
          <w:sz w:val="24"/>
          <w:szCs w:val="24"/>
          <w:lang w:val="de-DE"/>
        </w:rPr>
        <w:t>aufweisen</w:t>
      </w:r>
      <w:r w:rsidRPr="004C48FB">
        <w:rPr>
          <w:rFonts w:ascii="Arial" w:hAnsi="Arial" w:cs="Arial"/>
          <w:bCs/>
          <w:sz w:val="24"/>
          <w:szCs w:val="24"/>
          <w:lang w:val="de-DE"/>
        </w:rPr>
        <w:t xml:space="preserve">. </w:t>
      </w:r>
    </w:p>
    <w:p w:rsidR="008F6F06" w:rsidRDefault="008F6F06" w:rsidP="008F6F06">
      <w:pPr>
        <w:rPr>
          <w:rFonts w:ascii="Arial" w:hAnsi="Arial" w:cs="Arial"/>
          <w:bCs/>
          <w:sz w:val="24"/>
          <w:szCs w:val="24"/>
          <w:lang w:val="de-DE"/>
        </w:rPr>
      </w:pPr>
    </w:p>
    <w:p w:rsidR="00DB57A3" w:rsidRPr="004C48FB" w:rsidRDefault="008F6F06" w:rsidP="009545FB">
      <w:pPr>
        <w:rPr>
          <w:rFonts w:ascii="Arial" w:hAnsi="Arial" w:cs="Arial"/>
          <w:bCs/>
          <w:sz w:val="24"/>
          <w:szCs w:val="24"/>
          <w:lang w:val="de-DE"/>
        </w:rPr>
      </w:pPr>
      <w:r>
        <w:rPr>
          <w:rFonts w:ascii="Arial" w:hAnsi="Arial" w:cs="Arial"/>
          <w:bCs/>
          <w:sz w:val="24"/>
          <w:szCs w:val="24"/>
          <w:lang w:val="de-DE"/>
        </w:rPr>
        <w:t>„</w:t>
      </w:r>
      <w:r w:rsidRPr="004C48FB">
        <w:rPr>
          <w:rFonts w:ascii="Arial" w:hAnsi="Arial" w:cs="Arial"/>
          <w:bCs/>
          <w:sz w:val="24"/>
          <w:szCs w:val="24"/>
          <w:lang w:val="de-DE"/>
        </w:rPr>
        <w:t>Das Land Niedersachsen muss eine uneingeschränkte Krankenhausplanung vornehmen können</w:t>
      </w:r>
      <w:r w:rsidR="00833D88">
        <w:rPr>
          <w:rFonts w:ascii="Arial" w:hAnsi="Arial" w:cs="Arial"/>
          <w:bCs/>
          <w:sz w:val="24"/>
          <w:szCs w:val="24"/>
          <w:lang w:val="de-DE"/>
        </w:rPr>
        <w:t>, um</w:t>
      </w:r>
      <w:r w:rsidRPr="004C48FB">
        <w:rPr>
          <w:rFonts w:ascii="Arial" w:hAnsi="Arial" w:cs="Arial"/>
          <w:bCs/>
          <w:sz w:val="24"/>
          <w:szCs w:val="24"/>
          <w:lang w:val="de-DE"/>
        </w:rPr>
        <w:t xml:space="preserve"> so die Versorgung der Bevölkerung sicher</w:t>
      </w:r>
      <w:r w:rsidR="00833D88">
        <w:rPr>
          <w:rFonts w:ascii="Arial" w:hAnsi="Arial" w:cs="Arial"/>
          <w:bCs/>
          <w:sz w:val="24"/>
          <w:szCs w:val="24"/>
          <w:lang w:val="de-DE"/>
        </w:rPr>
        <w:t>zu</w:t>
      </w:r>
      <w:r w:rsidRPr="004C48FB">
        <w:rPr>
          <w:rFonts w:ascii="Arial" w:hAnsi="Arial" w:cs="Arial"/>
          <w:bCs/>
          <w:sz w:val="24"/>
          <w:szCs w:val="24"/>
          <w:lang w:val="de-DE"/>
        </w:rPr>
        <w:t>stellen</w:t>
      </w:r>
      <w:r w:rsidR="00114B99">
        <w:rPr>
          <w:rFonts w:ascii="Arial" w:hAnsi="Arial" w:cs="Arial"/>
          <w:bCs/>
          <w:sz w:val="24"/>
          <w:szCs w:val="24"/>
          <w:lang w:val="de-DE"/>
        </w:rPr>
        <w:t>, ohne dass zentralistische Vorgaben ohne Berücksichtigung regionaler Bedürfnisse in die Versorgung eingreifen</w:t>
      </w:r>
      <w:r>
        <w:rPr>
          <w:rFonts w:ascii="Arial" w:hAnsi="Arial" w:cs="Arial"/>
          <w:bCs/>
          <w:sz w:val="24"/>
          <w:szCs w:val="24"/>
          <w:lang w:val="de-DE"/>
        </w:rPr>
        <w:t xml:space="preserve">“, appelliert </w:t>
      </w:r>
      <w:r w:rsidR="007D2423">
        <w:rPr>
          <w:rFonts w:ascii="Arial" w:hAnsi="Arial" w:cs="Arial"/>
          <w:bCs/>
          <w:sz w:val="24"/>
          <w:szCs w:val="24"/>
          <w:lang w:val="de-DE"/>
        </w:rPr>
        <w:t xml:space="preserve">auch </w:t>
      </w:r>
      <w:r w:rsidR="00A01511">
        <w:rPr>
          <w:rFonts w:ascii="Arial" w:hAnsi="Arial" w:cs="Arial"/>
          <w:bCs/>
          <w:sz w:val="24"/>
          <w:szCs w:val="24"/>
          <w:lang w:val="de-DE"/>
        </w:rPr>
        <w:t xml:space="preserve">Verbandsdirektor Helge </w:t>
      </w:r>
      <w:r>
        <w:rPr>
          <w:rFonts w:ascii="Arial" w:hAnsi="Arial" w:cs="Arial"/>
          <w:bCs/>
          <w:sz w:val="24"/>
          <w:szCs w:val="24"/>
          <w:lang w:val="de-DE"/>
        </w:rPr>
        <w:t>Engelke</w:t>
      </w:r>
      <w:r w:rsidR="00713156">
        <w:rPr>
          <w:rFonts w:ascii="Arial" w:hAnsi="Arial" w:cs="Arial"/>
          <w:bCs/>
          <w:sz w:val="24"/>
          <w:szCs w:val="24"/>
          <w:lang w:val="de-DE"/>
        </w:rPr>
        <w:t>:</w:t>
      </w:r>
      <w:r w:rsidRPr="004C48FB">
        <w:rPr>
          <w:rFonts w:ascii="Arial" w:hAnsi="Arial" w:cs="Arial"/>
          <w:bCs/>
          <w:sz w:val="24"/>
          <w:szCs w:val="24"/>
          <w:lang w:val="de-DE"/>
        </w:rPr>
        <w:t xml:space="preserve"> </w:t>
      </w:r>
      <w:r>
        <w:rPr>
          <w:rFonts w:ascii="Arial" w:hAnsi="Arial" w:cs="Arial"/>
          <w:bCs/>
          <w:sz w:val="24"/>
          <w:szCs w:val="24"/>
          <w:lang w:val="de-DE"/>
        </w:rPr>
        <w:t>„</w:t>
      </w:r>
      <w:r w:rsidRPr="004C48FB">
        <w:rPr>
          <w:rFonts w:ascii="Arial" w:hAnsi="Arial" w:cs="Arial"/>
          <w:bCs/>
          <w:sz w:val="24"/>
          <w:szCs w:val="24"/>
          <w:lang w:val="de-DE"/>
        </w:rPr>
        <w:t xml:space="preserve">Die Krankenhäuser in Niedersachsen werden </w:t>
      </w:r>
      <w:r w:rsidR="00114B99">
        <w:rPr>
          <w:rFonts w:ascii="Arial" w:hAnsi="Arial" w:cs="Arial"/>
          <w:bCs/>
          <w:sz w:val="24"/>
          <w:szCs w:val="24"/>
          <w:lang w:val="de-DE"/>
        </w:rPr>
        <w:t xml:space="preserve">weiter </w:t>
      </w:r>
      <w:r w:rsidRPr="004C48FB">
        <w:rPr>
          <w:rFonts w:ascii="Arial" w:hAnsi="Arial" w:cs="Arial"/>
          <w:bCs/>
          <w:sz w:val="24"/>
          <w:szCs w:val="24"/>
          <w:lang w:val="de-DE"/>
        </w:rPr>
        <w:t>dafür kämpfen, dass auch in Zukunft in ganz Niedersachsen eine gute Versorgung mit Krankenhausleistungen gewährleistet ist</w:t>
      </w:r>
      <w:r>
        <w:rPr>
          <w:rFonts w:ascii="Arial" w:hAnsi="Arial" w:cs="Arial"/>
          <w:bCs/>
          <w:sz w:val="24"/>
          <w:szCs w:val="24"/>
          <w:lang w:val="de-DE"/>
        </w:rPr>
        <w:t>.</w:t>
      </w:r>
      <w:r w:rsidR="00D27039">
        <w:rPr>
          <w:rFonts w:ascii="Arial" w:hAnsi="Arial" w:cs="Arial"/>
          <w:bCs/>
          <w:sz w:val="24"/>
          <w:szCs w:val="24"/>
          <w:lang w:val="de-DE"/>
        </w:rPr>
        <w:t xml:space="preserve">“ </w:t>
      </w:r>
      <w:r w:rsidR="00DB57A3" w:rsidRPr="004C48FB">
        <w:rPr>
          <w:rFonts w:ascii="Arial" w:hAnsi="Arial" w:cs="Arial"/>
          <w:bCs/>
          <w:sz w:val="24"/>
          <w:szCs w:val="24"/>
          <w:lang w:val="de-DE"/>
        </w:rPr>
        <w:t xml:space="preserve">Es </w:t>
      </w:r>
      <w:r w:rsidR="00481E39">
        <w:rPr>
          <w:rFonts w:ascii="Arial" w:hAnsi="Arial" w:cs="Arial"/>
          <w:bCs/>
          <w:sz w:val="24"/>
          <w:szCs w:val="24"/>
          <w:lang w:val="de-DE"/>
        </w:rPr>
        <w:t>m</w:t>
      </w:r>
      <w:r w:rsidR="00D27039">
        <w:rPr>
          <w:rFonts w:ascii="Arial" w:hAnsi="Arial" w:cs="Arial"/>
          <w:bCs/>
          <w:sz w:val="24"/>
          <w:szCs w:val="24"/>
          <w:lang w:val="de-DE"/>
        </w:rPr>
        <w:t>üsse</w:t>
      </w:r>
      <w:r w:rsidR="00481E39" w:rsidRPr="004C48FB">
        <w:rPr>
          <w:rFonts w:ascii="Arial" w:hAnsi="Arial" w:cs="Arial"/>
          <w:bCs/>
          <w:sz w:val="24"/>
          <w:szCs w:val="24"/>
          <w:lang w:val="de-DE"/>
        </w:rPr>
        <w:t xml:space="preserve"> </w:t>
      </w:r>
      <w:r w:rsidR="00DB57A3" w:rsidRPr="004C48FB">
        <w:rPr>
          <w:rFonts w:ascii="Arial" w:hAnsi="Arial" w:cs="Arial"/>
          <w:bCs/>
          <w:sz w:val="24"/>
          <w:szCs w:val="24"/>
          <w:lang w:val="de-DE"/>
        </w:rPr>
        <w:t xml:space="preserve">jetzt damit begonnen werden, die zukünftigen Rahmenbedingungen für die Krankenhäuser, deren Mitarbeiter und </w:t>
      </w:r>
      <w:r w:rsidR="00481E39">
        <w:rPr>
          <w:rFonts w:ascii="Arial" w:hAnsi="Arial" w:cs="Arial"/>
          <w:bCs/>
          <w:sz w:val="24"/>
          <w:szCs w:val="24"/>
          <w:lang w:val="de-DE"/>
        </w:rPr>
        <w:t xml:space="preserve">der </w:t>
      </w:r>
      <w:r w:rsidR="00DB57A3" w:rsidRPr="004C48FB">
        <w:rPr>
          <w:rFonts w:ascii="Arial" w:hAnsi="Arial" w:cs="Arial"/>
          <w:bCs/>
          <w:sz w:val="24"/>
          <w:szCs w:val="24"/>
          <w:lang w:val="de-DE"/>
        </w:rPr>
        <w:t>Patienten positiv zu verändern</w:t>
      </w:r>
      <w:r w:rsidR="00D27039">
        <w:rPr>
          <w:rFonts w:ascii="Arial" w:hAnsi="Arial" w:cs="Arial"/>
          <w:bCs/>
          <w:sz w:val="24"/>
          <w:szCs w:val="24"/>
          <w:lang w:val="de-DE"/>
        </w:rPr>
        <w:t>:</w:t>
      </w:r>
      <w:r w:rsidR="00EA7961">
        <w:rPr>
          <w:rFonts w:ascii="Arial" w:hAnsi="Arial" w:cs="Arial"/>
          <w:bCs/>
          <w:sz w:val="24"/>
          <w:szCs w:val="24"/>
          <w:lang w:val="de-DE"/>
        </w:rPr>
        <w:t xml:space="preserve"> </w:t>
      </w:r>
      <w:r w:rsidR="00BA409E" w:rsidRPr="004C48FB">
        <w:rPr>
          <w:rFonts w:ascii="Arial" w:hAnsi="Arial" w:cs="Arial"/>
          <w:bCs/>
          <w:sz w:val="24"/>
          <w:szCs w:val="24"/>
          <w:lang w:val="de-DE"/>
        </w:rPr>
        <w:t>„</w:t>
      </w:r>
      <w:r w:rsidR="00DB57A3" w:rsidRPr="004C48FB">
        <w:rPr>
          <w:rFonts w:ascii="Arial" w:hAnsi="Arial" w:cs="Arial"/>
          <w:bCs/>
          <w:sz w:val="24"/>
          <w:szCs w:val="24"/>
          <w:lang w:val="de-DE"/>
        </w:rPr>
        <w:t>Die Krankenhäuser müssen endlich als</w:t>
      </w:r>
      <w:r w:rsidR="003F3BA6" w:rsidRPr="004C48FB">
        <w:rPr>
          <w:rFonts w:ascii="Arial" w:hAnsi="Arial" w:cs="Arial"/>
          <w:bCs/>
          <w:sz w:val="24"/>
          <w:szCs w:val="24"/>
          <w:lang w:val="de-DE"/>
        </w:rPr>
        <w:t xml:space="preserve"> </w:t>
      </w:r>
      <w:r w:rsidR="00833D88">
        <w:rPr>
          <w:rFonts w:ascii="Arial" w:hAnsi="Arial" w:cs="Arial"/>
          <w:bCs/>
          <w:sz w:val="24"/>
          <w:szCs w:val="24"/>
          <w:lang w:val="de-DE"/>
        </w:rPr>
        <w:t>hoch</w:t>
      </w:r>
      <w:r w:rsidR="00DB57A3" w:rsidRPr="004C48FB">
        <w:rPr>
          <w:rFonts w:ascii="Arial" w:hAnsi="Arial" w:cs="Arial"/>
          <w:bCs/>
          <w:sz w:val="24"/>
          <w:szCs w:val="24"/>
          <w:lang w:val="de-DE"/>
        </w:rPr>
        <w:t>effiziente Leistungserbringer</w:t>
      </w:r>
      <w:r w:rsidR="00C26780" w:rsidRPr="004C48FB">
        <w:rPr>
          <w:rFonts w:ascii="Arial" w:hAnsi="Arial" w:cs="Arial"/>
          <w:bCs/>
          <w:sz w:val="24"/>
          <w:szCs w:val="24"/>
          <w:lang w:val="de-DE"/>
        </w:rPr>
        <w:t xml:space="preserve"> gesehen werden</w:t>
      </w:r>
      <w:r w:rsidR="00DB57A3" w:rsidRPr="004C48FB">
        <w:rPr>
          <w:rFonts w:ascii="Arial" w:hAnsi="Arial" w:cs="Arial"/>
          <w:bCs/>
          <w:sz w:val="24"/>
          <w:szCs w:val="24"/>
          <w:lang w:val="de-DE"/>
        </w:rPr>
        <w:t>, die die medizinische Versorgung in ganz Niedersachsen sicherstellen</w:t>
      </w:r>
      <w:r w:rsidR="00C47222" w:rsidRPr="004C48FB">
        <w:rPr>
          <w:rFonts w:ascii="Arial" w:hAnsi="Arial" w:cs="Arial"/>
          <w:bCs/>
          <w:sz w:val="24"/>
          <w:szCs w:val="24"/>
          <w:lang w:val="de-DE"/>
        </w:rPr>
        <w:t>“</w:t>
      </w:r>
      <w:r w:rsidR="00481E39">
        <w:rPr>
          <w:rFonts w:ascii="Arial" w:hAnsi="Arial" w:cs="Arial"/>
          <w:bCs/>
          <w:sz w:val="24"/>
          <w:szCs w:val="24"/>
          <w:lang w:val="de-DE"/>
        </w:rPr>
        <w:t>, führt der Verbandsdirektor weiter aus.</w:t>
      </w:r>
    </w:p>
    <w:p w:rsidR="00DB57A3" w:rsidRPr="004C48FB" w:rsidRDefault="00DB57A3" w:rsidP="009545FB">
      <w:pPr>
        <w:rPr>
          <w:rFonts w:ascii="Arial" w:hAnsi="Arial"/>
          <w:b/>
          <w:sz w:val="24"/>
          <w:szCs w:val="24"/>
          <w:lang w:val="de-DE"/>
        </w:rPr>
      </w:pPr>
    </w:p>
    <w:p w:rsidR="007A48C5" w:rsidRPr="004C48FB" w:rsidRDefault="007A48C5" w:rsidP="007A48C5">
      <w:pPr>
        <w:rPr>
          <w:rFonts w:ascii="Arial" w:hAnsi="Arial" w:cs="Arial"/>
          <w:bCs/>
          <w:sz w:val="24"/>
          <w:szCs w:val="24"/>
          <w:lang w:val="de-DE"/>
        </w:rPr>
      </w:pPr>
      <w:r w:rsidRPr="004C48FB">
        <w:rPr>
          <w:rFonts w:ascii="Arial" w:hAnsi="Arial" w:cs="Arial"/>
          <w:bCs/>
          <w:sz w:val="24"/>
          <w:szCs w:val="24"/>
          <w:lang w:val="de-DE"/>
        </w:rPr>
        <w:t>Im Rahmen einer Podiumsdiskussion mit</w:t>
      </w:r>
      <w:r w:rsidR="00A00D9A" w:rsidRPr="004C48FB">
        <w:rPr>
          <w:rFonts w:ascii="Arial" w:hAnsi="Arial" w:cs="Arial"/>
          <w:bCs/>
          <w:sz w:val="24"/>
          <w:szCs w:val="24"/>
          <w:lang w:val="de-DE"/>
        </w:rPr>
        <w:t xml:space="preserve"> Staatssekretär</w:t>
      </w:r>
      <w:r w:rsidR="00EC1E4D" w:rsidRPr="004C48FB">
        <w:rPr>
          <w:rFonts w:ascii="Arial" w:hAnsi="Arial" w:cs="Arial"/>
          <w:bCs/>
          <w:sz w:val="24"/>
          <w:szCs w:val="24"/>
          <w:lang w:val="de-DE"/>
        </w:rPr>
        <w:t xml:space="preserve"> </w:t>
      </w:r>
      <w:r w:rsidR="00A35FE1" w:rsidRPr="00A35FE1">
        <w:rPr>
          <w:rFonts w:ascii="Arial" w:hAnsi="Arial" w:cs="Arial"/>
          <w:bCs/>
          <w:sz w:val="24"/>
          <w:szCs w:val="24"/>
          <w:lang w:val="de-DE"/>
        </w:rPr>
        <w:t>Heiger Scholz</w:t>
      </w:r>
      <w:r w:rsidR="00A35FE1">
        <w:rPr>
          <w:rFonts w:ascii="Arial" w:hAnsi="Arial" w:cs="Arial"/>
          <w:bCs/>
          <w:sz w:val="24"/>
          <w:szCs w:val="24"/>
          <w:lang w:val="de-DE"/>
        </w:rPr>
        <w:t xml:space="preserve">, </w:t>
      </w:r>
      <w:r w:rsidRPr="004C48FB">
        <w:rPr>
          <w:rFonts w:ascii="Arial" w:hAnsi="Arial" w:cs="Arial"/>
          <w:bCs/>
          <w:sz w:val="24"/>
          <w:szCs w:val="24"/>
          <w:lang w:val="de-DE"/>
        </w:rPr>
        <w:t xml:space="preserve">den gesundheitspolitischen Sprechern der im niedersächsischen Landtag vertretenen Parteien und </w:t>
      </w:r>
      <w:r w:rsidR="00DE7272" w:rsidRPr="004C48FB">
        <w:rPr>
          <w:rFonts w:ascii="Arial" w:hAnsi="Arial" w:cs="Arial"/>
          <w:bCs/>
          <w:sz w:val="24"/>
          <w:szCs w:val="24"/>
          <w:lang w:val="de-DE"/>
        </w:rPr>
        <w:t>NKG-</w:t>
      </w:r>
      <w:r w:rsidRPr="004C48FB">
        <w:rPr>
          <w:rFonts w:ascii="Arial" w:hAnsi="Arial" w:cs="Arial"/>
          <w:bCs/>
          <w:sz w:val="24"/>
          <w:szCs w:val="24"/>
          <w:lang w:val="de-DE"/>
        </w:rPr>
        <w:t>Verbandsdirektor</w:t>
      </w:r>
      <w:r w:rsidR="00DE7272" w:rsidRPr="004C48FB">
        <w:rPr>
          <w:rFonts w:ascii="Arial" w:hAnsi="Arial" w:cs="Arial"/>
          <w:bCs/>
          <w:sz w:val="24"/>
          <w:szCs w:val="24"/>
          <w:lang w:val="de-DE"/>
        </w:rPr>
        <w:t xml:space="preserve"> </w:t>
      </w:r>
      <w:r w:rsidRPr="004C48FB">
        <w:rPr>
          <w:rFonts w:ascii="Arial" w:hAnsi="Arial" w:cs="Arial"/>
          <w:bCs/>
          <w:sz w:val="24"/>
          <w:szCs w:val="24"/>
          <w:lang w:val="de-DE"/>
        </w:rPr>
        <w:t>Helge Engelke</w:t>
      </w:r>
      <w:r w:rsidR="00446018" w:rsidRPr="004C48FB">
        <w:rPr>
          <w:rFonts w:ascii="Arial" w:hAnsi="Arial" w:cs="Arial"/>
          <w:bCs/>
          <w:sz w:val="24"/>
          <w:szCs w:val="24"/>
          <w:lang w:val="de-DE"/>
        </w:rPr>
        <w:t xml:space="preserve"> </w:t>
      </w:r>
      <w:r w:rsidRPr="004C48FB">
        <w:rPr>
          <w:rFonts w:ascii="Arial" w:hAnsi="Arial" w:cs="Arial"/>
          <w:bCs/>
          <w:sz w:val="24"/>
          <w:szCs w:val="24"/>
          <w:lang w:val="de-DE"/>
        </w:rPr>
        <w:t xml:space="preserve">wurden die Forderungen der niedersächsischen Krankenhäuser für die kommenden Jahre vorgestellt. Unter dem Titel </w:t>
      </w:r>
      <w:r w:rsidR="004C48FB" w:rsidRPr="004C48FB">
        <w:rPr>
          <w:rFonts w:ascii="Arial" w:hAnsi="Arial" w:cs="Arial"/>
          <w:bCs/>
          <w:sz w:val="24"/>
          <w:szCs w:val="24"/>
          <w:lang w:val="de-DE"/>
        </w:rPr>
        <w:t>„</w:t>
      </w:r>
      <w:r w:rsidRPr="004C48FB">
        <w:rPr>
          <w:rFonts w:ascii="Arial" w:hAnsi="Arial" w:cs="Arial"/>
          <w:bCs/>
          <w:sz w:val="24"/>
          <w:szCs w:val="24"/>
          <w:lang w:val="de-DE"/>
        </w:rPr>
        <w:t xml:space="preserve">Qualität – </w:t>
      </w:r>
      <w:r w:rsidR="00533956" w:rsidRPr="004C48FB">
        <w:rPr>
          <w:rFonts w:ascii="Arial" w:hAnsi="Arial" w:cs="Arial"/>
          <w:bCs/>
          <w:sz w:val="24"/>
          <w:szCs w:val="24"/>
          <w:lang w:val="de-DE"/>
        </w:rPr>
        <w:t>Verantwortung</w:t>
      </w:r>
      <w:r w:rsidRPr="004C48FB">
        <w:rPr>
          <w:rFonts w:ascii="Arial" w:hAnsi="Arial" w:cs="Arial"/>
          <w:bCs/>
          <w:sz w:val="24"/>
          <w:szCs w:val="24"/>
          <w:lang w:val="de-DE"/>
        </w:rPr>
        <w:t xml:space="preserve"> – Kompetenz</w:t>
      </w:r>
      <w:r w:rsidR="004C48FB" w:rsidRPr="004C48FB">
        <w:rPr>
          <w:rFonts w:ascii="Arial" w:hAnsi="Arial" w:cs="Arial"/>
          <w:bCs/>
          <w:sz w:val="24"/>
          <w:szCs w:val="24"/>
          <w:lang w:val="de-DE"/>
        </w:rPr>
        <w:t xml:space="preserve"> - </w:t>
      </w:r>
      <w:r w:rsidRPr="004C48FB">
        <w:rPr>
          <w:rFonts w:ascii="Arial" w:hAnsi="Arial" w:cs="Arial"/>
          <w:bCs/>
          <w:sz w:val="24"/>
          <w:szCs w:val="24"/>
          <w:lang w:val="de-DE"/>
        </w:rPr>
        <w:t xml:space="preserve">Leistungsfähige Krankenhäuser für die Menschen in </w:t>
      </w:r>
      <w:r w:rsidR="00533956" w:rsidRPr="004C48FB">
        <w:rPr>
          <w:rFonts w:ascii="Arial" w:hAnsi="Arial" w:cs="Arial"/>
          <w:bCs/>
          <w:sz w:val="24"/>
          <w:szCs w:val="24"/>
          <w:lang w:val="de-DE"/>
        </w:rPr>
        <w:t>Niedersachsen</w:t>
      </w:r>
      <w:r w:rsidR="004C48FB" w:rsidRPr="004C48FB">
        <w:rPr>
          <w:rFonts w:ascii="Arial" w:hAnsi="Arial" w:cs="Arial"/>
          <w:bCs/>
          <w:sz w:val="24"/>
          <w:szCs w:val="24"/>
          <w:lang w:val="de-DE"/>
        </w:rPr>
        <w:t xml:space="preserve">“ </w:t>
      </w:r>
      <w:r w:rsidR="004C48FB">
        <w:rPr>
          <w:rFonts w:ascii="Arial" w:hAnsi="Arial" w:cs="Arial"/>
          <w:bCs/>
          <w:sz w:val="24"/>
          <w:szCs w:val="24"/>
          <w:lang w:val="de-DE"/>
        </w:rPr>
        <w:t>diskutierten</w:t>
      </w:r>
      <w:r w:rsidRPr="004C48FB">
        <w:rPr>
          <w:rFonts w:ascii="Arial" w:hAnsi="Arial" w:cs="Arial"/>
          <w:bCs/>
          <w:sz w:val="24"/>
          <w:szCs w:val="24"/>
          <w:lang w:val="de-DE"/>
        </w:rPr>
        <w:t xml:space="preserve"> die Teilnehmer</w:t>
      </w:r>
      <w:r w:rsidR="004C48FB" w:rsidRPr="004C48FB">
        <w:rPr>
          <w:rFonts w:ascii="Arial" w:hAnsi="Arial" w:cs="Arial"/>
          <w:bCs/>
          <w:sz w:val="24"/>
          <w:szCs w:val="24"/>
          <w:lang w:val="de-DE"/>
        </w:rPr>
        <w:t xml:space="preserve"> </w:t>
      </w:r>
      <w:r w:rsidRPr="004C48FB">
        <w:rPr>
          <w:rFonts w:ascii="Arial" w:hAnsi="Arial" w:cs="Arial"/>
          <w:bCs/>
          <w:sz w:val="24"/>
          <w:szCs w:val="24"/>
          <w:lang w:val="de-DE"/>
        </w:rPr>
        <w:t>über die einzelnen Forderungen.</w:t>
      </w:r>
    </w:p>
    <w:p w:rsidR="007B1DD8" w:rsidRPr="004C48FB" w:rsidRDefault="007B1DD8" w:rsidP="007A48C5">
      <w:pPr>
        <w:rPr>
          <w:rFonts w:ascii="Arial" w:hAnsi="Arial" w:cs="Arial"/>
          <w:bCs/>
          <w:sz w:val="24"/>
          <w:szCs w:val="24"/>
          <w:lang w:val="de-DE"/>
        </w:rPr>
      </w:pPr>
    </w:p>
    <w:p w:rsidR="007B496C" w:rsidRDefault="00B50911" w:rsidP="007A48C5">
      <w:pPr>
        <w:rPr>
          <w:rFonts w:ascii="Arial" w:hAnsi="Arial" w:cs="Arial"/>
          <w:bCs/>
          <w:sz w:val="24"/>
          <w:szCs w:val="24"/>
          <w:lang w:val="de-DE"/>
        </w:rPr>
      </w:pPr>
      <w:r w:rsidRPr="004C48FB">
        <w:rPr>
          <w:rFonts w:ascii="Arial" w:hAnsi="Arial" w:cs="Arial"/>
          <w:bCs/>
          <w:sz w:val="24"/>
          <w:szCs w:val="24"/>
          <w:lang w:val="de-DE"/>
        </w:rPr>
        <w:t>Im Vergleich zu anderen Bundesländern bekommen die Krankenhäuser in Niedersachsen</w:t>
      </w:r>
      <w:r w:rsidR="00525CA0">
        <w:rPr>
          <w:rFonts w:ascii="Arial" w:hAnsi="Arial" w:cs="Arial"/>
          <w:bCs/>
          <w:sz w:val="24"/>
          <w:szCs w:val="24"/>
          <w:lang w:val="de-DE"/>
        </w:rPr>
        <w:t xml:space="preserve"> </w:t>
      </w:r>
      <w:r w:rsidRPr="004C48FB">
        <w:rPr>
          <w:rFonts w:ascii="Arial" w:hAnsi="Arial" w:cs="Arial"/>
          <w:bCs/>
          <w:sz w:val="24"/>
          <w:szCs w:val="24"/>
          <w:lang w:val="de-DE"/>
        </w:rPr>
        <w:t>trotz gleicher Leistung in gleich</w:t>
      </w:r>
      <w:r w:rsidR="009834C7">
        <w:rPr>
          <w:rFonts w:ascii="Arial" w:hAnsi="Arial" w:cs="Arial"/>
          <w:bCs/>
          <w:sz w:val="24"/>
          <w:szCs w:val="24"/>
          <w:lang w:val="de-DE"/>
        </w:rPr>
        <w:t xml:space="preserve"> </w:t>
      </w:r>
      <w:r w:rsidRPr="004C48FB">
        <w:rPr>
          <w:rFonts w:ascii="Arial" w:hAnsi="Arial" w:cs="Arial"/>
          <w:bCs/>
          <w:sz w:val="24"/>
          <w:szCs w:val="24"/>
          <w:lang w:val="de-DE"/>
        </w:rPr>
        <w:t>hoher Qualität</w:t>
      </w:r>
      <w:r w:rsidR="009834C7">
        <w:rPr>
          <w:rFonts w:ascii="Arial" w:hAnsi="Arial" w:cs="Arial"/>
          <w:bCs/>
          <w:sz w:val="24"/>
          <w:szCs w:val="24"/>
          <w:lang w:val="de-DE"/>
        </w:rPr>
        <w:t xml:space="preserve"> </w:t>
      </w:r>
      <w:r w:rsidRPr="004C48FB">
        <w:rPr>
          <w:rFonts w:ascii="Arial" w:hAnsi="Arial" w:cs="Arial"/>
          <w:bCs/>
          <w:sz w:val="24"/>
          <w:szCs w:val="24"/>
          <w:lang w:val="de-DE"/>
        </w:rPr>
        <w:t>weniger Geld. „Im Jahr 2017 haben die Krankenhäuser</w:t>
      </w:r>
      <w:r w:rsidR="00114B99">
        <w:rPr>
          <w:rFonts w:ascii="Arial" w:hAnsi="Arial" w:cs="Arial"/>
          <w:bCs/>
          <w:sz w:val="24"/>
          <w:szCs w:val="24"/>
          <w:lang w:val="de-DE"/>
        </w:rPr>
        <w:t xml:space="preserve"> z</w:t>
      </w:r>
      <w:r w:rsidR="00D27039">
        <w:rPr>
          <w:rFonts w:ascii="Arial" w:hAnsi="Arial" w:cs="Arial"/>
          <w:bCs/>
          <w:sz w:val="24"/>
          <w:szCs w:val="24"/>
          <w:lang w:val="de-DE"/>
        </w:rPr>
        <w:t>um Beispiel</w:t>
      </w:r>
      <w:r w:rsidRPr="004C48FB">
        <w:rPr>
          <w:rFonts w:ascii="Arial" w:hAnsi="Arial" w:cs="Arial"/>
          <w:bCs/>
          <w:sz w:val="24"/>
          <w:szCs w:val="24"/>
          <w:lang w:val="de-DE"/>
        </w:rPr>
        <w:t xml:space="preserve"> für die Behandlung einer schweren </w:t>
      </w:r>
      <w:r w:rsidR="00533956" w:rsidRPr="004C48FB">
        <w:rPr>
          <w:rFonts w:ascii="Arial" w:hAnsi="Arial" w:cs="Arial"/>
          <w:bCs/>
          <w:sz w:val="24"/>
          <w:szCs w:val="24"/>
          <w:lang w:val="de-DE"/>
        </w:rPr>
        <w:t>Herzschwäche</w:t>
      </w:r>
      <w:r w:rsidRPr="004C48FB">
        <w:rPr>
          <w:rFonts w:ascii="Arial" w:hAnsi="Arial" w:cs="Arial"/>
          <w:bCs/>
          <w:sz w:val="24"/>
          <w:szCs w:val="24"/>
          <w:lang w:val="de-DE"/>
        </w:rPr>
        <w:t xml:space="preserve"> 584 Euro weniger </w:t>
      </w:r>
      <w:r w:rsidR="009834C7">
        <w:rPr>
          <w:rFonts w:ascii="Arial" w:hAnsi="Arial" w:cs="Arial"/>
          <w:bCs/>
          <w:sz w:val="24"/>
          <w:szCs w:val="24"/>
          <w:lang w:val="de-DE"/>
        </w:rPr>
        <w:t>erhalten</w:t>
      </w:r>
      <w:r w:rsidRPr="004C48FB">
        <w:rPr>
          <w:rFonts w:ascii="Arial" w:hAnsi="Arial" w:cs="Arial"/>
          <w:bCs/>
          <w:sz w:val="24"/>
          <w:szCs w:val="24"/>
          <w:lang w:val="de-DE"/>
        </w:rPr>
        <w:t xml:space="preserve"> als beispielsweise Krankenhäuser in Rheinland-Pfalz. Hochgerechnet auf alle Leistungen in 2017 ergeben sich 342 Millionen Euro, die den Krankenhäuser</w:t>
      </w:r>
      <w:r w:rsidR="009834C7">
        <w:rPr>
          <w:rFonts w:ascii="Arial" w:hAnsi="Arial" w:cs="Arial"/>
          <w:bCs/>
          <w:sz w:val="24"/>
          <w:szCs w:val="24"/>
          <w:lang w:val="de-DE"/>
        </w:rPr>
        <w:t xml:space="preserve">n </w:t>
      </w:r>
      <w:r w:rsidRPr="004C48FB">
        <w:rPr>
          <w:rFonts w:ascii="Arial" w:hAnsi="Arial" w:cs="Arial"/>
          <w:bCs/>
          <w:sz w:val="24"/>
          <w:szCs w:val="24"/>
          <w:lang w:val="de-DE"/>
        </w:rPr>
        <w:t xml:space="preserve">in Niedersachsen fehlen“, </w:t>
      </w:r>
      <w:r w:rsidR="00D51AAF" w:rsidRPr="004C48FB">
        <w:rPr>
          <w:rFonts w:ascii="Arial" w:hAnsi="Arial" w:cs="Arial"/>
          <w:bCs/>
          <w:sz w:val="24"/>
          <w:szCs w:val="24"/>
          <w:lang w:val="de-DE"/>
        </w:rPr>
        <w:t>erklärt</w:t>
      </w:r>
      <w:r w:rsidR="00A516A8">
        <w:rPr>
          <w:rFonts w:ascii="Arial" w:hAnsi="Arial" w:cs="Arial"/>
          <w:bCs/>
          <w:sz w:val="24"/>
          <w:szCs w:val="24"/>
          <w:lang w:val="de-DE"/>
        </w:rPr>
        <w:t>e</w:t>
      </w:r>
      <w:r w:rsidRPr="004C48FB">
        <w:rPr>
          <w:rFonts w:ascii="Arial" w:hAnsi="Arial" w:cs="Arial"/>
          <w:bCs/>
          <w:sz w:val="24"/>
          <w:szCs w:val="24"/>
          <w:lang w:val="de-DE"/>
        </w:rPr>
        <w:t xml:space="preserve"> Helge Engelke. </w:t>
      </w:r>
    </w:p>
    <w:p w:rsidR="007B496C" w:rsidRDefault="007B496C" w:rsidP="007A48C5">
      <w:pPr>
        <w:rPr>
          <w:rFonts w:ascii="Arial" w:hAnsi="Arial" w:cs="Arial"/>
          <w:bCs/>
          <w:sz w:val="24"/>
          <w:szCs w:val="24"/>
          <w:lang w:val="de-DE"/>
        </w:rPr>
      </w:pPr>
    </w:p>
    <w:p w:rsidR="006D02A8" w:rsidRPr="004C48FB" w:rsidRDefault="00B50911" w:rsidP="00114B99">
      <w:pPr>
        <w:rPr>
          <w:rFonts w:ascii="Arial" w:hAnsi="Arial" w:cs="Arial"/>
          <w:bCs/>
          <w:sz w:val="24"/>
          <w:szCs w:val="24"/>
          <w:lang w:val="de-DE"/>
        </w:rPr>
      </w:pPr>
      <w:r w:rsidRPr="004C48FB">
        <w:rPr>
          <w:rFonts w:ascii="Arial" w:hAnsi="Arial" w:cs="Arial"/>
          <w:bCs/>
          <w:sz w:val="24"/>
          <w:szCs w:val="24"/>
          <w:lang w:val="de-DE"/>
        </w:rPr>
        <w:t>Verstärkt wird die Unterfinanzierung durch eine</w:t>
      </w:r>
      <w:r w:rsidR="002E56A6" w:rsidRPr="004C48FB">
        <w:rPr>
          <w:rFonts w:ascii="Arial" w:hAnsi="Arial" w:cs="Arial"/>
          <w:bCs/>
          <w:sz w:val="24"/>
          <w:szCs w:val="24"/>
          <w:lang w:val="de-DE"/>
        </w:rPr>
        <w:t xml:space="preserve"> ebenfalls</w:t>
      </w:r>
      <w:r w:rsidRPr="004C48FB">
        <w:rPr>
          <w:rFonts w:ascii="Arial" w:hAnsi="Arial" w:cs="Arial"/>
          <w:bCs/>
          <w:sz w:val="24"/>
          <w:szCs w:val="24"/>
          <w:lang w:val="de-DE"/>
        </w:rPr>
        <w:t xml:space="preserve"> unzureichende Investitionsfinanzierung </w:t>
      </w:r>
      <w:r w:rsidR="002D5500">
        <w:rPr>
          <w:rFonts w:ascii="Arial" w:hAnsi="Arial" w:cs="Arial"/>
          <w:bCs/>
          <w:sz w:val="24"/>
          <w:szCs w:val="24"/>
          <w:lang w:val="de-DE"/>
        </w:rPr>
        <w:t xml:space="preserve">durch das </w:t>
      </w:r>
      <w:r w:rsidR="00331C07">
        <w:rPr>
          <w:rFonts w:ascii="Arial" w:hAnsi="Arial" w:cs="Arial"/>
          <w:bCs/>
          <w:sz w:val="24"/>
          <w:szCs w:val="24"/>
          <w:lang w:val="de-DE"/>
        </w:rPr>
        <w:t>L</w:t>
      </w:r>
      <w:r w:rsidRPr="004C48FB">
        <w:rPr>
          <w:rFonts w:ascii="Arial" w:hAnsi="Arial" w:cs="Arial"/>
          <w:bCs/>
          <w:sz w:val="24"/>
          <w:szCs w:val="24"/>
          <w:lang w:val="de-DE"/>
        </w:rPr>
        <w:t xml:space="preserve">and. „Leider </w:t>
      </w:r>
      <w:r w:rsidR="00F4333F">
        <w:rPr>
          <w:rFonts w:ascii="Arial" w:hAnsi="Arial" w:cs="Arial"/>
          <w:bCs/>
          <w:sz w:val="24"/>
          <w:szCs w:val="24"/>
          <w:lang w:val="de-DE"/>
        </w:rPr>
        <w:t xml:space="preserve">war </w:t>
      </w:r>
      <w:r w:rsidR="007D2423">
        <w:rPr>
          <w:rFonts w:ascii="Arial" w:hAnsi="Arial" w:cs="Arial"/>
          <w:bCs/>
          <w:sz w:val="24"/>
          <w:szCs w:val="24"/>
          <w:lang w:val="de-DE"/>
        </w:rPr>
        <w:t xml:space="preserve">die Erhöhung der Fördermittel im Rahmen </w:t>
      </w:r>
      <w:r w:rsidR="007D2423">
        <w:rPr>
          <w:rFonts w:ascii="Arial" w:hAnsi="Arial" w:cs="Arial"/>
          <w:bCs/>
          <w:sz w:val="24"/>
          <w:szCs w:val="24"/>
          <w:lang w:val="de-DE"/>
        </w:rPr>
        <w:lastRenderedPageBreak/>
        <w:t>des so genannten Sondervermögens nur ein einmaliges Stro</w:t>
      </w:r>
      <w:r w:rsidR="00481E39">
        <w:rPr>
          <w:rFonts w:ascii="Arial" w:hAnsi="Arial" w:cs="Arial"/>
          <w:bCs/>
          <w:sz w:val="24"/>
          <w:szCs w:val="24"/>
          <w:lang w:val="de-DE"/>
        </w:rPr>
        <w:t>h</w:t>
      </w:r>
      <w:r w:rsidR="007D2423">
        <w:rPr>
          <w:rFonts w:ascii="Arial" w:hAnsi="Arial" w:cs="Arial"/>
          <w:bCs/>
          <w:sz w:val="24"/>
          <w:szCs w:val="24"/>
          <w:lang w:val="de-DE"/>
        </w:rPr>
        <w:t xml:space="preserve">feuer. </w:t>
      </w:r>
      <w:r w:rsidR="00F76AB8" w:rsidRPr="004C48FB">
        <w:rPr>
          <w:rFonts w:ascii="Arial" w:hAnsi="Arial" w:cs="Arial"/>
          <w:bCs/>
          <w:sz w:val="24"/>
          <w:szCs w:val="24"/>
          <w:lang w:val="de-DE"/>
        </w:rPr>
        <w:t xml:space="preserve">Die </w:t>
      </w:r>
      <w:r w:rsidR="000D6B46" w:rsidRPr="004C48FB">
        <w:rPr>
          <w:rFonts w:ascii="Arial" w:hAnsi="Arial" w:cs="Arial"/>
          <w:bCs/>
          <w:sz w:val="24"/>
          <w:szCs w:val="24"/>
          <w:lang w:val="de-DE"/>
        </w:rPr>
        <w:t xml:space="preserve">im Wahlkampf </w:t>
      </w:r>
      <w:r w:rsidR="00F76AB8" w:rsidRPr="004C48FB">
        <w:rPr>
          <w:rFonts w:ascii="Arial" w:hAnsi="Arial" w:cs="Arial"/>
          <w:bCs/>
          <w:sz w:val="24"/>
          <w:szCs w:val="24"/>
          <w:lang w:val="de-DE"/>
        </w:rPr>
        <w:t xml:space="preserve">versprochene </w:t>
      </w:r>
      <w:r w:rsidR="007D2423">
        <w:rPr>
          <w:rFonts w:ascii="Arial" w:hAnsi="Arial" w:cs="Arial"/>
          <w:bCs/>
          <w:sz w:val="24"/>
          <w:szCs w:val="24"/>
          <w:lang w:val="de-DE"/>
        </w:rPr>
        <w:t xml:space="preserve">dauerhafte </w:t>
      </w:r>
      <w:r w:rsidR="00F76AB8" w:rsidRPr="004C48FB">
        <w:rPr>
          <w:rFonts w:ascii="Arial" w:hAnsi="Arial" w:cs="Arial"/>
          <w:bCs/>
          <w:sz w:val="24"/>
          <w:szCs w:val="24"/>
          <w:lang w:val="de-DE"/>
        </w:rPr>
        <w:t xml:space="preserve">Verbesserung für die Krankenhäuser </w:t>
      </w:r>
      <w:r w:rsidR="007D2423">
        <w:rPr>
          <w:rFonts w:ascii="Arial" w:hAnsi="Arial" w:cs="Arial"/>
          <w:bCs/>
          <w:sz w:val="24"/>
          <w:szCs w:val="24"/>
          <w:lang w:val="de-DE"/>
        </w:rPr>
        <w:t xml:space="preserve">durch Erhöhung der jährlichen Einzelförderungen </w:t>
      </w:r>
      <w:r w:rsidR="00833D88">
        <w:rPr>
          <w:rFonts w:ascii="Arial" w:hAnsi="Arial" w:cs="Arial"/>
          <w:bCs/>
          <w:sz w:val="24"/>
          <w:szCs w:val="24"/>
          <w:lang w:val="de-DE"/>
        </w:rPr>
        <w:t>auf</w:t>
      </w:r>
      <w:r w:rsidR="00481E39">
        <w:rPr>
          <w:rFonts w:ascii="Arial" w:hAnsi="Arial" w:cs="Arial"/>
          <w:bCs/>
          <w:sz w:val="24"/>
          <w:szCs w:val="24"/>
          <w:lang w:val="de-DE"/>
        </w:rPr>
        <w:t xml:space="preserve"> </w:t>
      </w:r>
      <w:r w:rsidR="007D2423">
        <w:rPr>
          <w:rFonts w:ascii="Arial" w:hAnsi="Arial" w:cs="Arial"/>
          <w:bCs/>
          <w:sz w:val="24"/>
          <w:szCs w:val="24"/>
          <w:lang w:val="de-DE"/>
        </w:rPr>
        <w:t xml:space="preserve">mindestens </w:t>
      </w:r>
      <w:r w:rsidR="007D2423" w:rsidRPr="004C48FB">
        <w:rPr>
          <w:rFonts w:ascii="Arial" w:hAnsi="Arial" w:cs="Arial"/>
          <w:bCs/>
          <w:sz w:val="24"/>
          <w:szCs w:val="24"/>
          <w:lang w:val="de-DE"/>
        </w:rPr>
        <w:t>200 Millionen Euro</w:t>
      </w:r>
      <w:r w:rsidR="007D2423">
        <w:rPr>
          <w:rFonts w:ascii="Arial" w:hAnsi="Arial" w:cs="Arial"/>
          <w:bCs/>
          <w:sz w:val="24"/>
          <w:szCs w:val="24"/>
          <w:lang w:val="de-DE"/>
        </w:rPr>
        <w:t xml:space="preserve"> </w:t>
      </w:r>
      <w:r w:rsidR="00F76AB8" w:rsidRPr="004C48FB">
        <w:rPr>
          <w:rFonts w:ascii="Arial" w:hAnsi="Arial" w:cs="Arial"/>
          <w:bCs/>
          <w:sz w:val="24"/>
          <w:szCs w:val="24"/>
          <w:lang w:val="de-DE"/>
        </w:rPr>
        <w:t xml:space="preserve">lässt weiter auf sich warten“, </w:t>
      </w:r>
      <w:r w:rsidR="005E57B6">
        <w:rPr>
          <w:rFonts w:ascii="Arial" w:hAnsi="Arial" w:cs="Arial"/>
          <w:bCs/>
          <w:sz w:val="24"/>
          <w:szCs w:val="24"/>
          <w:lang w:val="de-DE"/>
        </w:rPr>
        <w:t xml:space="preserve">so </w:t>
      </w:r>
      <w:r w:rsidR="00F76AB8" w:rsidRPr="004C48FB">
        <w:rPr>
          <w:rFonts w:ascii="Arial" w:hAnsi="Arial" w:cs="Arial"/>
          <w:bCs/>
          <w:sz w:val="24"/>
          <w:szCs w:val="24"/>
          <w:lang w:val="de-DE"/>
        </w:rPr>
        <w:t xml:space="preserve">der Verbandsdirektor. </w:t>
      </w:r>
      <w:r w:rsidR="002D648F" w:rsidRPr="004C48FB">
        <w:rPr>
          <w:rFonts w:ascii="Arial" w:hAnsi="Arial" w:cs="Arial"/>
          <w:bCs/>
          <w:sz w:val="24"/>
          <w:szCs w:val="24"/>
          <w:lang w:val="de-DE"/>
        </w:rPr>
        <w:t>D</w:t>
      </w:r>
      <w:r w:rsidR="006079A9" w:rsidRPr="004C48FB">
        <w:rPr>
          <w:rFonts w:ascii="Arial" w:hAnsi="Arial" w:cs="Arial"/>
          <w:bCs/>
          <w:sz w:val="24"/>
          <w:szCs w:val="24"/>
          <w:lang w:val="de-DE"/>
        </w:rPr>
        <w:t xml:space="preserve">ie Krankenhäuser </w:t>
      </w:r>
      <w:r w:rsidR="002D648F" w:rsidRPr="004C48FB">
        <w:rPr>
          <w:rFonts w:ascii="Arial" w:hAnsi="Arial" w:cs="Arial"/>
          <w:bCs/>
          <w:sz w:val="24"/>
          <w:szCs w:val="24"/>
          <w:lang w:val="de-DE"/>
        </w:rPr>
        <w:t xml:space="preserve">fordern </w:t>
      </w:r>
      <w:r w:rsidR="00833D88">
        <w:rPr>
          <w:rFonts w:ascii="Arial" w:hAnsi="Arial" w:cs="Arial"/>
          <w:bCs/>
          <w:sz w:val="24"/>
          <w:szCs w:val="24"/>
          <w:lang w:val="de-DE"/>
        </w:rPr>
        <w:t xml:space="preserve">daher weiterhin </w:t>
      </w:r>
      <w:r w:rsidR="006079A9" w:rsidRPr="004C48FB">
        <w:rPr>
          <w:rFonts w:ascii="Arial" w:hAnsi="Arial" w:cs="Arial"/>
          <w:bCs/>
          <w:sz w:val="24"/>
          <w:szCs w:val="24"/>
          <w:lang w:val="de-DE"/>
        </w:rPr>
        <w:t xml:space="preserve">eine deutliche </w:t>
      </w:r>
      <w:r w:rsidR="000D6B46" w:rsidRPr="004C48FB">
        <w:rPr>
          <w:rFonts w:ascii="Arial" w:hAnsi="Arial" w:cs="Arial"/>
          <w:bCs/>
          <w:sz w:val="24"/>
          <w:szCs w:val="24"/>
          <w:lang w:val="de-DE"/>
        </w:rPr>
        <w:t>Anhebung</w:t>
      </w:r>
      <w:r w:rsidR="006079A9" w:rsidRPr="004C48FB">
        <w:rPr>
          <w:rFonts w:ascii="Arial" w:hAnsi="Arial" w:cs="Arial"/>
          <w:bCs/>
          <w:sz w:val="24"/>
          <w:szCs w:val="24"/>
          <w:lang w:val="de-DE"/>
        </w:rPr>
        <w:t xml:space="preserve"> der </w:t>
      </w:r>
      <w:r w:rsidR="00533956" w:rsidRPr="004C48FB">
        <w:rPr>
          <w:rFonts w:ascii="Arial" w:hAnsi="Arial" w:cs="Arial"/>
          <w:bCs/>
          <w:sz w:val="24"/>
          <w:szCs w:val="24"/>
          <w:lang w:val="de-DE"/>
        </w:rPr>
        <w:t>Einzel</w:t>
      </w:r>
      <w:r w:rsidR="006079A9" w:rsidRPr="004C48FB">
        <w:rPr>
          <w:rFonts w:ascii="Arial" w:hAnsi="Arial" w:cs="Arial"/>
          <w:bCs/>
          <w:sz w:val="24"/>
          <w:szCs w:val="24"/>
          <w:lang w:val="de-DE"/>
        </w:rPr>
        <w:t xml:space="preserve">- und Pauschalförderung </w:t>
      </w:r>
      <w:r w:rsidR="000D6B46" w:rsidRPr="004C48FB">
        <w:rPr>
          <w:rFonts w:ascii="Arial" w:hAnsi="Arial" w:cs="Arial"/>
          <w:bCs/>
          <w:sz w:val="24"/>
          <w:szCs w:val="24"/>
          <w:lang w:val="de-DE"/>
        </w:rPr>
        <w:t>sowie</w:t>
      </w:r>
      <w:r w:rsidR="006079A9" w:rsidRPr="004C48FB">
        <w:rPr>
          <w:rFonts w:ascii="Arial" w:hAnsi="Arial" w:cs="Arial"/>
          <w:bCs/>
          <w:sz w:val="24"/>
          <w:szCs w:val="24"/>
          <w:lang w:val="de-DE"/>
        </w:rPr>
        <w:t xml:space="preserve"> eine Erhöhung des Landesbasisfallwertes.</w:t>
      </w:r>
    </w:p>
    <w:p w:rsidR="000F76BC" w:rsidRPr="004C48FB" w:rsidRDefault="000F76BC" w:rsidP="007A48C5">
      <w:pPr>
        <w:rPr>
          <w:rFonts w:ascii="Arial" w:hAnsi="Arial" w:cs="Arial"/>
          <w:bCs/>
          <w:sz w:val="24"/>
          <w:szCs w:val="24"/>
          <w:lang w:val="de-DE"/>
        </w:rPr>
      </w:pPr>
    </w:p>
    <w:p w:rsidR="00733592" w:rsidRDefault="00F4333F" w:rsidP="007A48C5">
      <w:pPr>
        <w:rPr>
          <w:rFonts w:ascii="Arial" w:hAnsi="Arial" w:cs="Arial"/>
          <w:bCs/>
          <w:sz w:val="24"/>
          <w:szCs w:val="24"/>
          <w:lang w:val="de-DE"/>
        </w:rPr>
      </w:pPr>
      <w:r>
        <w:rPr>
          <w:rFonts w:ascii="Arial" w:hAnsi="Arial" w:cs="Arial"/>
          <w:bCs/>
          <w:sz w:val="24"/>
          <w:szCs w:val="24"/>
          <w:lang w:val="de-DE"/>
        </w:rPr>
        <w:t>Nicht</w:t>
      </w:r>
      <w:r w:rsidR="0064545B" w:rsidRPr="004C48FB">
        <w:rPr>
          <w:rFonts w:ascii="Arial" w:hAnsi="Arial" w:cs="Arial"/>
          <w:bCs/>
          <w:sz w:val="24"/>
          <w:szCs w:val="24"/>
          <w:lang w:val="de-DE"/>
        </w:rPr>
        <w:t xml:space="preserve"> nur das Gehalt </w:t>
      </w:r>
      <w:r>
        <w:rPr>
          <w:rFonts w:ascii="Arial" w:hAnsi="Arial" w:cs="Arial"/>
          <w:bCs/>
          <w:sz w:val="24"/>
          <w:szCs w:val="24"/>
          <w:lang w:val="de-DE"/>
        </w:rPr>
        <w:t xml:space="preserve">spielt bei den Arbeitsbedingungen </w:t>
      </w:r>
      <w:r w:rsidR="0064545B" w:rsidRPr="004C48FB">
        <w:rPr>
          <w:rFonts w:ascii="Arial" w:hAnsi="Arial" w:cs="Arial"/>
          <w:bCs/>
          <w:sz w:val="24"/>
          <w:szCs w:val="24"/>
          <w:lang w:val="de-DE"/>
        </w:rPr>
        <w:t>eine maßgebliche Rolle</w:t>
      </w:r>
      <w:r w:rsidR="00217108">
        <w:rPr>
          <w:rFonts w:ascii="Arial" w:hAnsi="Arial" w:cs="Arial"/>
          <w:bCs/>
          <w:sz w:val="24"/>
          <w:szCs w:val="24"/>
          <w:lang w:val="de-DE"/>
        </w:rPr>
        <w:t>.</w:t>
      </w:r>
      <w:r w:rsidR="0064545B" w:rsidRPr="004C48FB">
        <w:rPr>
          <w:rFonts w:ascii="Arial" w:hAnsi="Arial" w:cs="Arial"/>
          <w:bCs/>
          <w:sz w:val="24"/>
          <w:szCs w:val="24"/>
          <w:lang w:val="de-DE"/>
        </w:rPr>
        <w:t xml:space="preserve"> „Die Rahmenbedingungen müssen sich verbessern, damit die Krankenhäuser beispielsweise durch die </w:t>
      </w:r>
      <w:r w:rsidR="00533956" w:rsidRPr="004C48FB">
        <w:rPr>
          <w:rFonts w:ascii="Arial" w:hAnsi="Arial" w:cs="Arial"/>
          <w:bCs/>
          <w:sz w:val="24"/>
          <w:szCs w:val="24"/>
          <w:lang w:val="de-DE"/>
        </w:rPr>
        <w:t>Vereinbarkeit</w:t>
      </w:r>
      <w:r w:rsidR="0064545B" w:rsidRPr="004C48FB">
        <w:rPr>
          <w:rFonts w:ascii="Arial" w:hAnsi="Arial" w:cs="Arial"/>
          <w:bCs/>
          <w:sz w:val="24"/>
          <w:szCs w:val="24"/>
          <w:lang w:val="de-DE"/>
        </w:rPr>
        <w:t xml:space="preserve"> von Familie und Beruf oder ein betriebliches Gesundheitsmanagement die </w:t>
      </w:r>
      <w:r w:rsidR="00833D88">
        <w:rPr>
          <w:rFonts w:ascii="Arial" w:hAnsi="Arial" w:cs="Arial"/>
          <w:bCs/>
          <w:sz w:val="24"/>
          <w:szCs w:val="24"/>
          <w:lang w:val="de-DE"/>
        </w:rPr>
        <w:t>A</w:t>
      </w:r>
      <w:r w:rsidR="0064545B" w:rsidRPr="004C48FB">
        <w:rPr>
          <w:rFonts w:ascii="Arial" w:hAnsi="Arial" w:cs="Arial"/>
          <w:bCs/>
          <w:sz w:val="24"/>
          <w:szCs w:val="24"/>
          <w:lang w:val="de-DE"/>
        </w:rPr>
        <w:t xml:space="preserve">ttraktivität </w:t>
      </w:r>
      <w:r w:rsidR="00833D88">
        <w:rPr>
          <w:rFonts w:ascii="Arial" w:hAnsi="Arial" w:cs="Arial"/>
          <w:bCs/>
          <w:sz w:val="24"/>
          <w:szCs w:val="24"/>
          <w:lang w:val="de-DE"/>
        </w:rPr>
        <w:t xml:space="preserve">als Arbeitsgeber </w:t>
      </w:r>
      <w:r w:rsidR="0064545B" w:rsidRPr="004C48FB">
        <w:rPr>
          <w:rFonts w:ascii="Arial" w:hAnsi="Arial" w:cs="Arial"/>
          <w:bCs/>
          <w:sz w:val="24"/>
          <w:szCs w:val="24"/>
          <w:lang w:val="de-DE"/>
        </w:rPr>
        <w:t>verbessern können</w:t>
      </w:r>
      <w:r w:rsidR="009D79C5">
        <w:rPr>
          <w:rFonts w:ascii="Arial" w:hAnsi="Arial" w:cs="Arial"/>
          <w:bCs/>
          <w:sz w:val="24"/>
          <w:szCs w:val="24"/>
          <w:lang w:val="de-DE"/>
        </w:rPr>
        <w:t>“, betont Dr.</w:t>
      </w:r>
      <w:r w:rsidR="009D79C5" w:rsidRPr="004C48FB">
        <w:rPr>
          <w:rFonts w:ascii="Arial" w:hAnsi="Arial" w:cs="Arial"/>
          <w:bCs/>
          <w:sz w:val="24"/>
          <w:szCs w:val="24"/>
          <w:lang w:val="de-DE"/>
        </w:rPr>
        <w:t xml:space="preserve"> Aldag</w:t>
      </w:r>
      <w:r w:rsidR="009D79C5">
        <w:rPr>
          <w:rFonts w:ascii="Arial" w:hAnsi="Arial" w:cs="Arial"/>
          <w:bCs/>
          <w:sz w:val="24"/>
          <w:szCs w:val="24"/>
          <w:lang w:val="de-DE"/>
        </w:rPr>
        <w:t>:</w:t>
      </w:r>
      <w:r w:rsidR="0064545B" w:rsidRPr="004C48FB">
        <w:rPr>
          <w:rFonts w:ascii="Arial" w:hAnsi="Arial" w:cs="Arial"/>
          <w:bCs/>
          <w:sz w:val="24"/>
          <w:szCs w:val="24"/>
          <w:lang w:val="de-DE"/>
        </w:rPr>
        <w:t xml:space="preserve"> Dies w</w:t>
      </w:r>
      <w:r w:rsidR="009D79C5">
        <w:rPr>
          <w:rFonts w:ascii="Arial" w:hAnsi="Arial" w:cs="Arial"/>
          <w:bCs/>
          <w:sz w:val="24"/>
          <w:szCs w:val="24"/>
          <w:lang w:val="de-DE"/>
        </w:rPr>
        <w:t>erde</w:t>
      </w:r>
      <w:r w:rsidR="0064545B" w:rsidRPr="004C48FB">
        <w:rPr>
          <w:rFonts w:ascii="Arial" w:hAnsi="Arial" w:cs="Arial"/>
          <w:bCs/>
          <w:sz w:val="24"/>
          <w:szCs w:val="24"/>
          <w:lang w:val="de-DE"/>
        </w:rPr>
        <w:t xml:space="preserve"> jedoch durch den </w:t>
      </w:r>
      <w:r w:rsidR="00533956" w:rsidRPr="004C48FB">
        <w:rPr>
          <w:rFonts w:ascii="Arial" w:hAnsi="Arial" w:cs="Arial"/>
          <w:bCs/>
          <w:sz w:val="24"/>
          <w:szCs w:val="24"/>
          <w:lang w:val="de-DE"/>
        </w:rPr>
        <w:t>rigiden</w:t>
      </w:r>
      <w:r w:rsidR="0064545B" w:rsidRPr="004C48FB">
        <w:rPr>
          <w:rFonts w:ascii="Arial" w:hAnsi="Arial" w:cs="Arial"/>
          <w:bCs/>
          <w:sz w:val="24"/>
          <w:szCs w:val="24"/>
          <w:lang w:val="de-DE"/>
        </w:rPr>
        <w:t xml:space="preserve"> Sparkurs der Krankenkassen </w:t>
      </w:r>
      <w:r w:rsidR="000D6B46" w:rsidRPr="004C48FB">
        <w:rPr>
          <w:rFonts w:ascii="Arial" w:hAnsi="Arial" w:cs="Arial"/>
          <w:bCs/>
          <w:sz w:val="24"/>
          <w:szCs w:val="24"/>
          <w:lang w:val="de-DE"/>
        </w:rPr>
        <w:t>verhindert</w:t>
      </w:r>
      <w:r w:rsidR="00733592">
        <w:rPr>
          <w:rFonts w:ascii="Arial" w:hAnsi="Arial" w:cs="Arial"/>
          <w:bCs/>
          <w:sz w:val="24"/>
          <w:szCs w:val="24"/>
          <w:lang w:val="de-DE"/>
        </w:rPr>
        <w:t xml:space="preserve">. </w:t>
      </w:r>
    </w:p>
    <w:p w:rsidR="00733592" w:rsidRDefault="00733592" w:rsidP="007A48C5">
      <w:pPr>
        <w:rPr>
          <w:rFonts w:ascii="Arial" w:hAnsi="Arial" w:cs="Arial"/>
          <w:bCs/>
          <w:sz w:val="24"/>
          <w:szCs w:val="24"/>
          <w:lang w:val="de-DE"/>
        </w:rPr>
      </w:pPr>
    </w:p>
    <w:p w:rsidR="006D4B9E" w:rsidRDefault="00EB222E" w:rsidP="001323FD">
      <w:pPr>
        <w:rPr>
          <w:rFonts w:ascii="Arial" w:hAnsi="Arial" w:cs="Arial"/>
          <w:bCs/>
          <w:sz w:val="24"/>
          <w:szCs w:val="24"/>
          <w:lang w:val="de-DE"/>
        </w:rPr>
      </w:pPr>
      <w:r w:rsidRPr="004C48FB">
        <w:rPr>
          <w:rFonts w:ascii="Arial" w:hAnsi="Arial" w:cs="Arial"/>
          <w:bCs/>
          <w:sz w:val="24"/>
          <w:szCs w:val="24"/>
          <w:lang w:val="de-DE"/>
        </w:rPr>
        <w:t>„Die Mitarbeite</w:t>
      </w:r>
      <w:r w:rsidR="00015758" w:rsidRPr="004C48FB">
        <w:rPr>
          <w:rFonts w:ascii="Arial" w:hAnsi="Arial" w:cs="Arial"/>
          <w:bCs/>
          <w:sz w:val="24"/>
          <w:szCs w:val="24"/>
          <w:lang w:val="de-DE"/>
        </w:rPr>
        <w:t>nden</w:t>
      </w:r>
      <w:r w:rsidRPr="004C48FB">
        <w:rPr>
          <w:rFonts w:ascii="Arial" w:hAnsi="Arial" w:cs="Arial"/>
          <w:bCs/>
          <w:sz w:val="24"/>
          <w:szCs w:val="24"/>
          <w:lang w:val="de-DE"/>
        </w:rPr>
        <w:t xml:space="preserve"> im Krankenhaus </w:t>
      </w:r>
      <w:r w:rsidR="00833D88">
        <w:rPr>
          <w:rFonts w:ascii="Arial" w:hAnsi="Arial" w:cs="Arial"/>
          <w:bCs/>
          <w:sz w:val="24"/>
          <w:szCs w:val="24"/>
          <w:lang w:val="de-DE"/>
        </w:rPr>
        <w:t>haben sich für i</w:t>
      </w:r>
      <w:r w:rsidR="00114B99">
        <w:rPr>
          <w:rFonts w:ascii="Arial" w:hAnsi="Arial" w:cs="Arial"/>
          <w:bCs/>
          <w:sz w:val="24"/>
          <w:szCs w:val="24"/>
          <w:lang w:val="de-DE"/>
        </w:rPr>
        <w:t xml:space="preserve">hre Berufe entschieden, um im </w:t>
      </w:r>
      <w:r w:rsidRPr="004C48FB">
        <w:rPr>
          <w:rFonts w:ascii="Arial" w:hAnsi="Arial" w:cs="Arial"/>
          <w:bCs/>
          <w:sz w:val="24"/>
          <w:szCs w:val="24"/>
          <w:lang w:val="de-DE"/>
        </w:rPr>
        <w:t xml:space="preserve">direkten Patientenkontakt </w:t>
      </w:r>
      <w:r w:rsidR="00114B99">
        <w:rPr>
          <w:rFonts w:ascii="Arial" w:hAnsi="Arial" w:cs="Arial"/>
          <w:bCs/>
          <w:sz w:val="24"/>
          <w:szCs w:val="24"/>
          <w:lang w:val="de-DE"/>
        </w:rPr>
        <w:t>Hilfe und Zuwendung z</w:t>
      </w:r>
      <w:r w:rsidR="001323FD">
        <w:rPr>
          <w:rFonts w:ascii="Arial" w:hAnsi="Arial" w:cs="Arial"/>
          <w:bCs/>
          <w:sz w:val="24"/>
          <w:szCs w:val="24"/>
          <w:lang w:val="de-DE"/>
        </w:rPr>
        <w:t>u geben</w:t>
      </w:r>
      <w:r w:rsidRPr="004C48FB">
        <w:rPr>
          <w:rFonts w:ascii="Arial" w:hAnsi="Arial" w:cs="Arial"/>
          <w:bCs/>
          <w:sz w:val="24"/>
          <w:szCs w:val="24"/>
          <w:lang w:val="de-DE"/>
        </w:rPr>
        <w:t xml:space="preserve">. Daraus schöpfen sie ihre Energie. Leider </w:t>
      </w:r>
      <w:r w:rsidR="00015758" w:rsidRPr="004C48FB">
        <w:rPr>
          <w:rFonts w:ascii="Arial" w:hAnsi="Arial" w:cs="Arial"/>
          <w:bCs/>
          <w:sz w:val="24"/>
          <w:szCs w:val="24"/>
          <w:lang w:val="de-DE"/>
        </w:rPr>
        <w:t>muss</w:t>
      </w:r>
      <w:r w:rsidRPr="004C48FB">
        <w:rPr>
          <w:rFonts w:ascii="Arial" w:hAnsi="Arial" w:cs="Arial"/>
          <w:bCs/>
          <w:sz w:val="24"/>
          <w:szCs w:val="24"/>
          <w:lang w:val="de-DE"/>
        </w:rPr>
        <w:t xml:space="preserve"> jedoch immer mehr Zeit am Schreibtisch </w:t>
      </w:r>
      <w:r w:rsidR="000D6B46" w:rsidRPr="004C48FB">
        <w:rPr>
          <w:rFonts w:ascii="Arial" w:hAnsi="Arial" w:cs="Arial"/>
          <w:bCs/>
          <w:sz w:val="24"/>
          <w:szCs w:val="24"/>
          <w:lang w:val="de-DE"/>
        </w:rPr>
        <w:t>verbracht werde</w:t>
      </w:r>
      <w:r w:rsidR="001323FD">
        <w:rPr>
          <w:rFonts w:ascii="Arial" w:hAnsi="Arial" w:cs="Arial"/>
          <w:bCs/>
          <w:sz w:val="24"/>
          <w:szCs w:val="24"/>
          <w:lang w:val="de-DE"/>
        </w:rPr>
        <w:t>n, die dann am Patientenbett fehlt</w:t>
      </w:r>
      <w:r w:rsidRPr="004C48FB">
        <w:rPr>
          <w:rFonts w:ascii="Arial" w:hAnsi="Arial" w:cs="Arial"/>
          <w:bCs/>
          <w:sz w:val="24"/>
          <w:szCs w:val="24"/>
          <w:lang w:val="de-DE"/>
        </w:rPr>
        <w:t xml:space="preserve">“, </w:t>
      </w:r>
      <w:r w:rsidR="00DB6FCD">
        <w:rPr>
          <w:rFonts w:ascii="Arial" w:hAnsi="Arial" w:cs="Arial"/>
          <w:bCs/>
          <w:sz w:val="24"/>
          <w:szCs w:val="24"/>
          <w:lang w:val="de-DE"/>
        </w:rPr>
        <w:t>berichtet</w:t>
      </w:r>
      <w:r w:rsidRPr="004C48FB">
        <w:rPr>
          <w:rFonts w:ascii="Arial" w:hAnsi="Arial" w:cs="Arial"/>
          <w:bCs/>
          <w:sz w:val="24"/>
          <w:szCs w:val="24"/>
          <w:lang w:val="de-DE"/>
        </w:rPr>
        <w:t xml:space="preserve"> </w:t>
      </w:r>
      <w:r w:rsidR="00A35FE1">
        <w:rPr>
          <w:rFonts w:ascii="Arial" w:hAnsi="Arial" w:cs="Arial"/>
          <w:bCs/>
          <w:sz w:val="24"/>
          <w:szCs w:val="24"/>
          <w:lang w:val="de-DE"/>
        </w:rPr>
        <w:t xml:space="preserve">der </w:t>
      </w:r>
      <w:r w:rsidR="00833D88">
        <w:rPr>
          <w:rFonts w:ascii="Arial" w:hAnsi="Arial" w:cs="Arial"/>
          <w:bCs/>
          <w:sz w:val="24"/>
          <w:szCs w:val="24"/>
          <w:lang w:val="de-DE"/>
        </w:rPr>
        <w:t>V</w:t>
      </w:r>
      <w:r w:rsidR="00A35FE1">
        <w:rPr>
          <w:rFonts w:ascii="Arial" w:hAnsi="Arial" w:cs="Arial"/>
          <w:bCs/>
          <w:sz w:val="24"/>
          <w:szCs w:val="24"/>
          <w:lang w:val="de-DE"/>
        </w:rPr>
        <w:t>orsitzende</w:t>
      </w:r>
      <w:r w:rsidRPr="004C48FB">
        <w:rPr>
          <w:rFonts w:ascii="Arial" w:hAnsi="Arial" w:cs="Arial"/>
          <w:bCs/>
          <w:sz w:val="24"/>
          <w:szCs w:val="24"/>
          <w:lang w:val="de-DE"/>
        </w:rPr>
        <w:t xml:space="preserve">. </w:t>
      </w:r>
    </w:p>
    <w:p w:rsidR="006D4B9E" w:rsidRDefault="006D4B9E" w:rsidP="007A48C5">
      <w:pPr>
        <w:rPr>
          <w:rFonts w:ascii="Arial" w:hAnsi="Arial" w:cs="Arial"/>
          <w:bCs/>
          <w:sz w:val="24"/>
          <w:szCs w:val="24"/>
          <w:lang w:val="de-DE"/>
        </w:rPr>
      </w:pPr>
    </w:p>
    <w:p w:rsidR="00562DC6" w:rsidRDefault="00EB222E" w:rsidP="007A48C5">
      <w:pPr>
        <w:rPr>
          <w:rFonts w:ascii="Arial" w:hAnsi="Arial" w:cs="Arial"/>
          <w:bCs/>
          <w:sz w:val="24"/>
          <w:szCs w:val="24"/>
          <w:lang w:val="de-DE"/>
        </w:rPr>
      </w:pPr>
      <w:r w:rsidRPr="004C48FB">
        <w:rPr>
          <w:rFonts w:ascii="Arial" w:hAnsi="Arial" w:cs="Arial"/>
          <w:bCs/>
          <w:sz w:val="24"/>
          <w:szCs w:val="24"/>
          <w:lang w:val="de-DE"/>
        </w:rPr>
        <w:t xml:space="preserve">Die NKG fordert ein kritisches Hinterfragen der bestehenden Dokumentation und </w:t>
      </w:r>
      <w:r w:rsidR="002D648F" w:rsidRPr="004C48FB">
        <w:rPr>
          <w:rFonts w:ascii="Arial" w:hAnsi="Arial" w:cs="Arial"/>
          <w:bCs/>
          <w:sz w:val="24"/>
          <w:szCs w:val="24"/>
          <w:lang w:val="de-DE"/>
        </w:rPr>
        <w:t>deren</w:t>
      </w:r>
      <w:r w:rsidRPr="004C48FB">
        <w:rPr>
          <w:rFonts w:ascii="Arial" w:hAnsi="Arial" w:cs="Arial"/>
          <w:bCs/>
          <w:sz w:val="24"/>
          <w:szCs w:val="24"/>
          <w:lang w:val="de-DE"/>
        </w:rPr>
        <w:t xml:space="preserve"> deutliche Reduzierung. „Die gewonnen</w:t>
      </w:r>
      <w:r w:rsidR="00C71543" w:rsidRPr="004C48FB">
        <w:rPr>
          <w:rFonts w:ascii="Arial" w:hAnsi="Arial" w:cs="Arial"/>
          <w:bCs/>
          <w:sz w:val="24"/>
          <w:szCs w:val="24"/>
          <w:lang w:val="de-DE"/>
        </w:rPr>
        <w:t>e</w:t>
      </w:r>
      <w:r w:rsidRPr="004C48FB">
        <w:rPr>
          <w:rFonts w:ascii="Arial" w:hAnsi="Arial" w:cs="Arial"/>
          <w:bCs/>
          <w:sz w:val="24"/>
          <w:szCs w:val="24"/>
          <w:lang w:val="de-DE"/>
        </w:rPr>
        <w:t xml:space="preserve"> Zeit kommt direkt den Patienten zugute. Die Mitarbeiter haben durch </w:t>
      </w:r>
      <w:r w:rsidR="00015758" w:rsidRPr="004C48FB">
        <w:rPr>
          <w:rFonts w:ascii="Arial" w:hAnsi="Arial" w:cs="Arial"/>
          <w:bCs/>
          <w:sz w:val="24"/>
          <w:szCs w:val="24"/>
          <w:lang w:val="de-DE"/>
        </w:rPr>
        <w:t>die</w:t>
      </w:r>
      <w:r w:rsidRPr="004C48FB">
        <w:rPr>
          <w:rFonts w:ascii="Arial" w:hAnsi="Arial" w:cs="Arial"/>
          <w:bCs/>
          <w:sz w:val="24"/>
          <w:szCs w:val="24"/>
          <w:lang w:val="de-DE"/>
        </w:rPr>
        <w:t xml:space="preserve"> Reduzierung mehr Zeit für Zuwendung. Es wäre ein Gewinn für alle Beteiligten“, </w:t>
      </w:r>
      <w:r w:rsidR="00E37726">
        <w:rPr>
          <w:rFonts w:ascii="Arial" w:hAnsi="Arial" w:cs="Arial"/>
          <w:bCs/>
          <w:sz w:val="24"/>
          <w:szCs w:val="24"/>
          <w:lang w:val="de-DE"/>
        </w:rPr>
        <w:t>so</w:t>
      </w:r>
      <w:r w:rsidRPr="004C48FB">
        <w:rPr>
          <w:rFonts w:ascii="Arial" w:hAnsi="Arial" w:cs="Arial"/>
          <w:bCs/>
          <w:sz w:val="24"/>
          <w:szCs w:val="24"/>
          <w:lang w:val="de-DE"/>
        </w:rPr>
        <w:t xml:space="preserve"> Engelke.</w:t>
      </w:r>
    </w:p>
    <w:p w:rsidR="00F4333F" w:rsidRDefault="00F4333F" w:rsidP="007A48C5">
      <w:pPr>
        <w:rPr>
          <w:rFonts w:ascii="Arial" w:hAnsi="Arial" w:cs="Arial"/>
          <w:bCs/>
          <w:sz w:val="24"/>
          <w:szCs w:val="24"/>
          <w:lang w:val="de-DE"/>
        </w:rPr>
      </w:pPr>
    </w:p>
    <w:p w:rsidR="007A48C5" w:rsidRPr="004C48FB" w:rsidRDefault="008E2FC0" w:rsidP="00FF4045">
      <w:pPr>
        <w:spacing w:after="200" w:line="276" w:lineRule="auto"/>
        <w:rPr>
          <w:rFonts w:ascii="Arial" w:hAnsi="Arial" w:cs="Arial"/>
          <w:bCs/>
          <w:sz w:val="24"/>
          <w:szCs w:val="24"/>
          <w:lang w:val="de-DE"/>
        </w:rPr>
      </w:pPr>
      <w:r w:rsidRPr="00FF4045">
        <w:rPr>
          <w:rFonts w:ascii="Arial" w:hAnsi="Arial" w:cs="Arial"/>
          <w:bCs/>
          <w:sz w:val="24"/>
          <w:szCs w:val="24"/>
          <w:lang w:val="de-DE"/>
        </w:rPr>
        <w:t>Auch der Fachkräftemangel war bei der Mitgliederversammlung ein Thema</w:t>
      </w:r>
      <w:r w:rsidR="00217108">
        <w:rPr>
          <w:rFonts w:ascii="Arial" w:hAnsi="Arial" w:cs="Arial"/>
          <w:bCs/>
          <w:sz w:val="24"/>
          <w:szCs w:val="24"/>
          <w:lang w:val="de-DE"/>
        </w:rPr>
        <w:t>.</w:t>
      </w:r>
      <w:r w:rsidR="00855520" w:rsidRPr="00FF4045">
        <w:rPr>
          <w:rFonts w:ascii="Arial" w:hAnsi="Arial" w:cs="Arial"/>
          <w:bCs/>
          <w:sz w:val="24"/>
          <w:szCs w:val="24"/>
          <w:lang w:val="de-DE"/>
        </w:rPr>
        <w:t xml:space="preserve"> „</w:t>
      </w:r>
      <w:r w:rsidRPr="00FF4045">
        <w:rPr>
          <w:rFonts w:ascii="Arial" w:hAnsi="Arial" w:cs="Arial"/>
          <w:bCs/>
          <w:sz w:val="24"/>
          <w:szCs w:val="24"/>
          <w:lang w:val="de-DE"/>
        </w:rPr>
        <w:t xml:space="preserve">Dieser </w:t>
      </w:r>
      <w:r w:rsidR="00855520" w:rsidRPr="00FF4045">
        <w:rPr>
          <w:rFonts w:ascii="Arial" w:hAnsi="Arial" w:cs="Arial"/>
          <w:bCs/>
          <w:sz w:val="24"/>
          <w:szCs w:val="24"/>
          <w:lang w:val="de-DE"/>
        </w:rPr>
        <w:t>kann langfristig nur behoben werden, wenn die Zahl der Auszubildenden erhöht wird. Damit die Krankenhäuser wieder mehr Nachwuchs</w:t>
      </w:r>
      <w:r w:rsidR="002D648F" w:rsidRPr="00FF4045">
        <w:rPr>
          <w:rFonts w:ascii="Arial" w:hAnsi="Arial" w:cs="Arial"/>
          <w:bCs/>
          <w:sz w:val="24"/>
          <w:szCs w:val="24"/>
          <w:lang w:val="de-DE"/>
        </w:rPr>
        <w:t xml:space="preserve"> </w:t>
      </w:r>
      <w:r w:rsidR="00855520" w:rsidRPr="00FF4045">
        <w:rPr>
          <w:rFonts w:ascii="Arial" w:hAnsi="Arial" w:cs="Arial"/>
          <w:bCs/>
          <w:sz w:val="24"/>
          <w:szCs w:val="24"/>
          <w:lang w:val="de-DE"/>
        </w:rPr>
        <w:t>gewinnen können</w:t>
      </w:r>
      <w:r w:rsidR="00F63E84" w:rsidRPr="00FF4045">
        <w:rPr>
          <w:rFonts w:ascii="Arial" w:hAnsi="Arial" w:cs="Arial"/>
          <w:bCs/>
          <w:sz w:val="24"/>
          <w:szCs w:val="24"/>
          <w:lang w:val="de-DE"/>
        </w:rPr>
        <w:t>,</w:t>
      </w:r>
      <w:r w:rsidR="00855520" w:rsidRPr="00FF4045">
        <w:rPr>
          <w:rFonts w:ascii="Arial" w:hAnsi="Arial" w:cs="Arial"/>
          <w:bCs/>
          <w:sz w:val="24"/>
          <w:szCs w:val="24"/>
          <w:lang w:val="de-DE"/>
        </w:rPr>
        <w:t xml:space="preserve"> </w:t>
      </w:r>
      <w:r w:rsidR="00F63E84" w:rsidRPr="00FF4045">
        <w:rPr>
          <w:rFonts w:ascii="Arial" w:hAnsi="Arial" w:cs="Arial"/>
          <w:bCs/>
          <w:sz w:val="24"/>
          <w:szCs w:val="24"/>
          <w:lang w:val="de-DE"/>
        </w:rPr>
        <w:t>sind</w:t>
      </w:r>
      <w:r w:rsidR="00855520" w:rsidRPr="00FF4045">
        <w:rPr>
          <w:rFonts w:ascii="Arial" w:hAnsi="Arial" w:cs="Arial"/>
          <w:bCs/>
          <w:sz w:val="24"/>
          <w:szCs w:val="24"/>
          <w:lang w:val="de-DE"/>
        </w:rPr>
        <w:t xml:space="preserve"> eine angemessene Finanzierung der Ausbildung und ausreichend</w:t>
      </w:r>
      <w:r w:rsidR="00560E40" w:rsidRPr="00FF4045">
        <w:rPr>
          <w:rFonts w:ascii="Arial" w:hAnsi="Arial" w:cs="Arial"/>
          <w:bCs/>
          <w:sz w:val="24"/>
          <w:szCs w:val="24"/>
          <w:lang w:val="de-DE"/>
        </w:rPr>
        <w:t>e</w:t>
      </w:r>
      <w:r w:rsidR="00855520" w:rsidRPr="00FF4045">
        <w:rPr>
          <w:rFonts w:ascii="Arial" w:hAnsi="Arial" w:cs="Arial"/>
          <w:bCs/>
          <w:sz w:val="24"/>
          <w:szCs w:val="24"/>
          <w:lang w:val="de-DE"/>
        </w:rPr>
        <w:t xml:space="preserve"> Investitionen </w:t>
      </w:r>
      <w:r w:rsidR="00C71543" w:rsidRPr="00FF4045">
        <w:rPr>
          <w:rFonts w:ascii="Arial" w:hAnsi="Arial" w:cs="Arial"/>
          <w:bCs/>
          <w:sz w:val="24"/>
          <w:szCs w:val="24"/>
          <w:lang w:val="de-DE"/>
        </w:rPr>
        <w:t>in</w:t>
      </w:r>
      <w:r w:rsidR="00855520" w:rsidRPr="00FF4045">
        <w:rPr>
          <w:rFonts w:ascii="Arial" w:hAnsi="Arial" w:cs="Arial"/>
          <w:bCs/>
          <w:sz w:val="24"/>
          <w:szCs w:val="24"/>
          <w:lang w:val="de-DE"/>
        </w:rPr>
        <w:t xml:space="preserve"> d</w:t>
      </w:r>
      <w:r w:rsidR="002D648F" w:rsidRPr="00FF4045">
        <w:rPr>
          <w:rFonts w:ascii="Arial" w:hAnsi="Arial" w:cs="Arial"/>
          <w:bCs/>
          <w:sz w:val="24"/>
          <w:szCs w:val="24"/>
          <w:lang w:val="de-DE"/>
        </w:rPr>
        <w:t>ie Ausbildungsstätten notwendig</w:t>
      </w:r>
      <w:r w:rsidR="00855520" w:rsidRPr="00FF4045">
        <w:rPr>
          <w:rFonts w:ascii="Arial" w:hAnsi="Arial" w:cs="Arial"/>
          <w:bCs/>
          <w:sz w:val="24"/>
          <w:szCs w:val="24"/>
          <w:lang w:val="de-DE"/>
        </w:rPr>
        <w:t>“, fordert Dr. Aldag.</w:t>
      </w:r>
      <w:r w:rsidR="007D2423" w:rsidRPr="00FF4045">
        <w:rPr>
          <w:rFonts w:ascii="Arial" w:hAnsi="Arial" w:cs="Arial"/>
          <w:bCs/>
          <w:sz w:val="24"/>
          <w:szCs w:val="24"/>
          <w:lang w:val="de-DE"/>
        </w:rPr>
        <w:t xml:space="preserve"> Nicht zuletzt bedürfe es eines</w:t>
      </w:r>
      <w:r w:rsidR="007D2423" w:rsidRPr="00FF4045">
        <w:rPr>
          <w:rFonts w:ascii="Arial" w:hAnsi="Arial" w:cs="Arial"/>
          <w:sz w:val="24"/>
          <w:szCs w:val="24"/>
          <w:lang w:val="de-DE"/>
        </w:rPr>
        <w:t xml:space="preserve"> Schulterschlusses aller Akteure für ein Bekenntnis zur Wertschätzung der Krankenhausberufe und eines entsprechenden Images des Arbeitsplatzes Krankenhaus.</w:t>
      </w:r>
    </w:p>
    <w:p w:rsidR="00DE2546" w:rsidRPr="004C48FB" w:rsidRDefault="00DB57A3" w:rsidP="009545FB">
      <w:pPr>
        <w:rPr>
          <w:rFonts w:ascii="Arial" w:hAnsi="Arial" w:cs="Arial"/>
          <w:bCs/>
          <w:sz w:val="24"/>
          <w:szCs w:val="24"/>
          <w:lang w:val="de-DE"/>
        </w:rPr>
      </w:pPr>
      <w:r w:rsidRPr="004C48FB">
        <w:rPr>
          <w:rFonts w:ascii="Arial" w:hAnsi="Arial" w:cs="Arial"/>
          <w:bCs/>
          <w:sz w:val="24"/>
          <w:szCs w:val="24"/>
          <w:lang w:val="de-DE"/>
        </w:rPr>
        <w:t xml:space="preserve">„Die Rahmenbedingungen </w:t>
      </w:r>
      <w:r w:rsidR="002B3373">
        <w:rPr>
          <w:rFonts w:ascii="Arial" w:hAnsi="Arial" w:cs="Arial"/>
          <w:bCs/>
          <w:sz w:val="24"/>
          <w:szCs w:val="24"/>
          <w:lang w:val="de-DE"/>
        </w:rPr>
        <w:t>der</w:t>
      </w:r>
      <w:r w:rsidRPr="004C48FB">
        <w:rPr>
          <w:rFonts w:ascii="Arial" w:hAnsi="Arial" w:cs="Arial"/>
          <w:bCs/>
          <w:sz w:val="24"/>
          <w:szCs w:val="24"/>
          <w:lang w:val="de-DE"/>
        </w:rPr>
        <w:t xml:space="preserve"> Krankenhausversorgung in Niedersachsen in den </w:t>
      </w:r>
      <w:r w:rsidR="00015758" w:rsidRPr="004C48FB">
        <w:rPr>
          <w:rFonts w:ascii="Arial" w:hAnsi="Arial" w:cs="Arial"/>
          <w:bCs/>
          <w:sz w:val="24"/>
          <w:szCs w:val="24"/>
          <w:lang w:val="de-DE"/>
        </w:rPr>
        <w:t>kommenden</w:t>
      </w:r>
      <w:r w:rsidRPr="004C48FB">
        <w:rPr>
          <w:rFonts w:ascii="Arial" w:hAnsi="Arial" w:cs="Arial"/>
          <w:bCs/>
          <w:sz w:val="24"/>
          <w:szCs w:val="24"/>
          <w:lang w:val="de-DE"/>
        </w:rPr>
        <w:t xml:space="preserve"> Jahren </w:t>
      </w:r>
      <w:r w:rsidR="00AF64B7" w:rsidRPr="004C48FB">
        <w:rPr>
          <w:rFonts w:ascii="Arial" w:hAnsi="Arial" w:cs="Arial"/>
          <w:bCs/>
          <w:sz w:val="24"/>
          <w:szCs w:val="24"/>
          <w:lang w:val="de-DE"/>
        </w:rPr>
        <w:t>müssen</w:t>
      </w:r>
      <w:r w:rsidRPr="004C48FB">
        <w:rPr>
          <w:rFonts w:ascii="Arial" w:hAnsi="Arial" w:cs="Arial"/>
          <w:bCs/>
          <w:sz w:val="24"/>
          <w:szCs w:val="24"/>
          <w:lang w:val="de-DE"/>
        </w:rPr>
        <w:t xml:space="preserve"> jetzt verbessert werden. Nur so lässt sich auch in Zukunft eine Versorgung auf einem hohen Niveau sicherstellen“, </w:t>
      </w:r>
      <w:r w:rsidR="00691364" w:rsidRPr="004C48FB">
        <w:rPr>
          <w:rFonts w:ascii="Arial" w:hAnsi="Arial" w:cs="Arial"/>
          <w:bCs/>
          <w:sz w:val="24"/>
          <w:szCs w:val="24"/>
          <w:lang w:val="de-DE"/>
        </w:rPr>
        <w:t>fasst</w:t>
      </w:r>
      <w:r w:rsidRPr="004C48FB">
        <w:rPr>
          <w:rFonts w:ascii="Arial" w:hAnsi="Arial" w:cs="Arial"/>
          <w:bCs/>
          <w:sz w:val="24"/>
          <w:szCs w:val="24"/>
          <w:lang w:val="de-DE"/>
        </w:rPr>
        <w:t xml:space="preserve"> </w:t>
      </w:r>
      <w:r w:rsidR="00691364" w:rsidRPr="004C48FB">
        <w:rPr>
          <w:rFonts w:ascii="Arial" w:hAnsi="Arial" w:cs="Arial"/>
          <w:bCs/>
          <w:sz w:val="24"/>
          <w:szCs w:val="24"/>
          <w:lang w:val="de-DE"/>
        </w:rPr>
        <w:t>Engelke</w:t>
      </w:r>
      <w:r w:rsidR="00BD7CBC">
        <w:rPr>
          <w:rFonts w:ascii="Arial" w:hAnsi="Arial" w:cs="Arial"/>
          <w:bCs/>
          <w:sz w:val="24"/>
          <w:szCs w:val="24"/>
          <w:lang w:val="de-DE"/>
        </w:rPr>
        <w:t xml:space="preserve"> </w:t>
      </w:r>
      <w:r w:rsidRPr="004C48FB">
        <w:rPr>
          <w:rFonts w:ascii="Arial" w:hAnsi="Arial" w:cs="Arial"/>
          <w:bCs/>
          <w:sz w:val="24"/>
          <w:szCs w:val="24"/>
          <w:lang w:val="de-DE"/>
        </w:rPr>
        <w:t>zusammen.</w:t>
      </w:r>
    </w:p>
    <w:p w:rsidR="00B36FF2" w:rsidRDefault="00B36FF2" w:rsidP="009545FB">
      <w:pPr>
        <w:spacing w:after="160"/>
        <w:rPr>
          <w:rFonts w:ascii="Arial" w:hAnsi="Arial" w:cs="Arial"/>
          <w:bCs/>
          <w:spacing w:val="-4"/>
          <w:kern w:val="16"/>
          <w:sz w:val="24"/>
          <w:szCs w:val="24"/>
          <w:lang w:val="de-DE"/>
        </w:rPr>
      </w:pPr>
    </w:p>
    <w:p w:rsidR="00150B72" w:rsidRPr="004C48FB" w:rsidRDefault="00150B72" w:rsidP="009545FB">
      <w:pPr>
        <w:spacing w:after="160"/>
        <w:rPr>
          <w:rFonts w:ascii="Arial" w:hAnsi="Arial" w:cs="Arial"/>
          <w:bCs/>
          <w:spacing w:val="-4"/>
          <w:kern w:val="16"/>
          <w:sz w:val="24"/>
          <w:szCs w:val="24"/>
          <w:lang w:val="de-DE"/>
        </w:rPr>
      </w:pPr>
    </w:p>
    <w:p w:rsidR="00DE2546" w:rsidRPr="004C48FB" w:rsidRDefault="00DE2546" w:rsidP="009545FB">
      <w:pPr>
        <w:spacing w:after="160"/>
        <w:rPr>
          <w:rFonts w:ascii="Arial" w:hAnsi="Arial" w:cs="Arial"/>
          <w:bCs/>
          <w:spacing w:val="-4"/>
          <w:kern w:val="16"/>
          <w:sz w:val="24"/>
          <w:szCs w:val="24"/>
          <w:lang w:val="de-DE"/>
        </w:rPr>
      </w:pPr>
      <w:r w:rsidRPr="004C48FB">
        <w:rPr>
          <w:rFonts w:ascii="Arial" w:hAnsi="Arial" w:cs="Arial"/>
          <w:bCs/>
          <w:spacing w:val="-4"/>
          <w:kern w:val="16"/>
          <w:sz w:val="24"/>
          <w:szCs w:val="24"/>
          <w:lang w:val="de-DE"/>
        </w:rPr>
        <w:t>Diese Pressemitteilung</w:t>
      </w:r>
      <w:r w:rsidR="00833D88">
        <w:rPr>
          <w:rFonts w:ascii="Arial" w:hAnsi="Arial" w:cs="Arial"/>
          <w:bCs/>
          <w:spacing w:val="-4"/>
          <w:kern w:val="16"/>
          <w:sz w:val="24"/>
          <w:szCs w:val="24"/>
          <w:lang w:val="de-DE"/>
        </w:rPr>
        <w:t xml:space="preserve"> und das Positionspapier</w:t>
      </w:r>
      <w:r w:rsidRPr="004C48FB">
        <w:rPr>
          <w:rFonts w:ascii="Arial" w:hAnsi="Arial" w:cs="Arial"/>
          <w:bCs/>
          <w:spacing w:val="-4"/>
          <w:kern w:val="16"/>
          <w:sz w:val="24"/>
          <w:szCs w:val="24"/>
          <w:lang w:val="de-DE"/>
        </w:rPr>
        <w:t xml:space="preserve"> kann auf der Internetseite der NKG unter www.nkgev.de in Dateiform heruntergeladen werden.</w:t>
      </w:r>
    </w:p>
    <w:p w:rsidR="00DE2546" w:rsidRPr="004C48FB" w:rsidRDefault="00DE2546" w:rsidP="00B23B8E">
      <w:pPr>
        <w:tabs>
          <w:tab w:val="left" w:pos="2835"/>
        </w:tabs>
        <w:ind w:left="284" w:hanging="284"/>
        <w:rPr>
          <w:rFonts w:ascii="Arial" w:hAnsi="Arial"/>
          <w:spacing w:val="4"/>
          <w:sz w:val="24"/>
          <w:szCs w:val="24"/>
          <w:lang w:val="de-DE"/>
        </w:rPr>
      </w:pPr>
      <w:r w:rsidRPr="004C48FB">
        <w:rPr>
          <w:rFonts w:ascii="Arial" w:hAnsi="Arial"/>
          <w:b/>
          <w:sz w:val="24"/>
          <w:szCs w:val="24"/>
          <w:u w:val="single"/>
          <w:lang w:val="de-DE"/>
        </w:rPr>
        <w:t>Weitere Informationen:</w:t>
      </w:r>
      <w:r w:rsidRPr="004C48FB">
        <w:rPr>
          <w:rFonts w:ascii="Arial" w:hAnsi="Arial"/>
          <w:sz w:val="24"/>
          <w:szCs w:val="24"/>
          <w:lang w:val="de-DE"/>
        </w:rPr>
        <w:t xml:space="preserve"> </w:t>
      </w:r>
      <w:r w:rsidRPr="004C48FB">
        <w:rPr>
          <w:rFonts w:ascii="Arial" w:hAnsi="Arial"/>
          <w:sz w:val="24"/>
          <w:szCs w:val="24"/>
          <w:lang w:val="de-DE"/>
        </w:rPr>
        <w:tab/>
        <w:t xml:space="preserve">- </w:t>
      </w:r>
      <w:r w:rsidRPr="004C48FB">
        <w:rPr>
          <w:rFonts w:ascii="Arial" w:hAnsi="Arial"/>
          <w:spacing w:val="4"/>
          <w:sz w:val="24"/>
          <w:szCs w:val="24"/>
          <w:lang w:val="de-DE"/>
        </w:rPr>
        <w:t>Dr. Hans-Heinrich Aldag, Vorsitzender der NKG (0511 / 307 63 0)</w:t>
      </w:r>
    </w:p>
    <w:p w:rsidR="00DE2546" w:rsidRPr="00114B99" w:rsidRDefault="00DE2546" w:rsidP="00B23B8E">
      <w:pPr>
        <w:tabs>
          <w:tab w:val="left" w:pos="2835"/>
        </w:tabs>
        <w:ind w:left="284"/>
        <w:rPr>
          <w:rFonts w:ascii="Arial" w:hAnsi="Arial"/>
          <w:sz w:val="24"/>
          <w:szCs w:val="24"/>
          <w:lang w:val="nb-NO"/>
        </w:rPr>
      </w:pPr>
      <w:r w:rsidRPr="004C48FB">
        <w:rPr>
          <w:rFonts w:ascii="Arial" w:hAnsi="Arial"/>
          <w:sz w:val="24"/>
          <w:szCs w:val="24"/>
          <w:lang w:val="de-DE"/>
        </w:rPr>
        <w:tab/>
      </w:r>
      <w:r w:rsidRPr="00114B99">
        <w:rPr>
          <w:rFonts w:ascii="Arial" w:hAnsi="Arial"/>
          <w:sz w:val="24"/>
          <w:szCs w:val="24"/>
          <w:lang w:val="nb-NO"/>
        </w:rPr>
        <w:t>- Helge Engelke, Verbandsdirektor der NKG (0511 / 307 63 0)</w:t>
      </w:r>
    </w:p>
    <w:p w:rsidR="00DE2546" w:rsidRPr="004C48FB" w:rsidRDefault="00DE2546" w:rsidP="00B23B8E">
      <w:pPr>
        <w:tabs>
          <w:tab w:val="left" w:pos="2835"/>
        </w:tabs>
        <w:spacing w:after="160"/>
        <w:ind w:left="284"/>
        <w:rPr>
          <w:rFonts w:ascii="Arial" w:hAnsi="Arial"/>
          <w:sz w:val="24"/>
          <w:szCs w:val="24"/>
          <w:lang w:val="de-DE"/>
        </w:rPr>
      </w:pPr>
      <w:r w:rsidRPr="00114B99">
        <w:rPr>
          <w:rFonts w:ascii="Arial" w:hAnsi="Arial"/>
          <w:sz w:val="24"/>
          <w:szCs w:val="24"/>
          <w:lang w:val="nb-NO"/>
        </w:rPr>
        <w:tab/>
      </w:r>
      <w:r w:rsidRPr="004C48FB">
        <w:rPr>
          <w:rFonts w:ascii="Arial" w:hAnsi="Arial"/>
          <w:sz w:val="24"/>
          <w:szCs w:val="24"/>
          <w:lang w:val="de-DE"/>
        </w:rPr>
        <w:t>- Marten Bielefeld, stv. Geschäftsführer der NKG (0511 / 307 63 49)</w:t>
      </w:r>
    </w:p>
    <w:p w:rsidR="00B23B8E" w:rsidRPr="00785A0D" w:rsidRDefault="00DE2546" w:rsidP="00B23B8E">
      <w:pPr>
        <w:tabs>
          <w:tab w:val="left" w:pos="2835"/>
        </w:tabs>
        <w:spacing w:after="120"/>
        <w:ind w:left="284"/>
        <w:rPr>
          <w:rFonts w:ascii="Arial" w:hAnsi="Arial" w:cs="Arial"/>
          <w:sz w:val="24"/>
          <w:szCs w:val="24"/>
          <w:lang w:val="de-DE"/>
        </w:rPr>
      </w:pPr>
      <w:r w:rsidRPr="004C48FB">
        <w:rPr>
          <w:rFonts w:ascii="Arial" w:hAnsi="Arial"/>
          <w:sz w:val="24"/>
          <w:szCs w:val="24"/>
          <w:lang w:val="de-DE"/>
        </w:rPr>
        <w:tab/>
        <w:t xml:space="preserve">  Thielenplatz 3 - 30159 Hannover </w:t>
      </w:r>
      <w:r w:rsidR="00785A0D">
        <w:rPr>
          <w:rFonts w:ascii="Arial" w:hAnsi="Arial"/>
          <w:sz w:val="24"/>
          <w:szCs w:val="24"/>
          <w:lang w:val="de-DE"/>
        </w:rPr>
        <w:t>–</w:t>
      </w:r>
      <w:r w:rsidRPr="004C48FB">
        <w:rPr>
          <w:rFonts w:ascii="Arial" w:hAnsi="Arial"/>
          <w:sz w:val="24"/>
          <w:szCs w:val="24"/>
          <w:lang w:val="de-DE"/>
        </w:rPr>
        <w:t xml:space="preserve"> </w:t>
      </w:r>
      <w:hyperlink r:id="rId8" w:history="1">
        <w:r w:rsidR="00785A0D" w:rsidRPr="00785A0D">
          <w:rPr>
            <w:rStyle w:val="Hyperlink"/>
            <w:rFonts w:ascii="Arial" w:hAnsi="Arial" w:cs="Arial"/>
            <w:sz w:val="24"/>
            <w:szCs w:val="24"/>
            <w:lang w:val="de-DE"/>
          </w:rPr>
          <w:t>www.nkgev.info</w:t>
        </w:r>
      </w:hyperlink>
      <w:r w:rsidR="00785A0D" w:rsidRPr="00785A0D">
        <w:rPr>
          <w:rFonts w:ascii="Arial" w:hAnsi="Arial" w:cs="Arial"/>
          <w:sz w:val="24"/>
          <w:szCs w:val="24"/>
          <w:lang w:val="de-DE"/>
        </w:rPr>
        <w:t xml:space="preserve"> </w:t>
      </w:r>
    </w:p>
    <w:p w:rsidR="00D025BE" w:rsidRPr="004C48FB" w:rsidRDefault="00D025BE" w:rsidP="00B23B8E">
      <w:pPr>
        <w:tabs>
          <w:tab w:val="left" w:pos="2835"/>
        </w:tabs>
        <w:spacing w:after="120"/>
        <w:ind w:left="284"/>
        <w:rPr>
          <w:rFonts w:ascii="Arial" w:hAnsi="Arial"/>
          <w:sz w:val="24"/>
          <w:szCs w:val="24"/>
          <w:lang w:val="de-DE"/>
        </w:rPr>
      </w:pPr>
    </w:p>
    <w:p w:rsidR="00DE2546" w:rsidRPr="004C48FB" w:rsidRDefault="00DE2546" w:rsidP="009545FB">
      <w:pPr>
        <w:pBdr>
          <w:top w:val="single" w:sz="4" w:space="1" w:color="auto"/>
          <w:left w:val="single" w:sz="4" w:space="4" w:color="auto"/>
          <w:bottom w:val="single" w:sz="4" w:space="1" w:color="auto"/>
          <w:right w:val="single" w:sz="4" w:space="4" w:color="auto"/>
        </w:pBdr>
        <w:rPr>
          <w:rFonts w:ascii="Arial" w:hAnsi="Arial"/>
          <w:szCs w:val="24"/>
          <w:lang w:val="de-DE"/>
        </w:rPr>
      </w:pPr>
      <w:r w:rsidRPr="004C48FB">
        <w:rPr>
          <w:rFonts w:ascii="Arial" w:hAnsi="Arial"/>
          <w:szCs w:val="24"/>
          <w:lang w:val="de-DE"/>
        </w:rPr>
        <w:t xml:space="preserve">Die Niedersächsische Krankenhausgesellschaft (NKG) ist der Zusammenschluss aller Krankenhäuser in Niedersachsen mit rund 41.000 Betten. 1,8 Mio. Patienten werden pro Jahr in den niedersächsischen Krankenhäusern umfassend stationär behandelt. Die Einrichtungen sind zugleich einer der bedeutendsten Arbeitgeber Niedersachsens. </w:t>
      </w:r>
      <w:r w:rsidR="00D025BE" w:rsidRPr="004C48FB">
        <w:rPr>
          <w:rFonts w:ascii="Arial" w:hAnsi="Arial"/>
          <w:szCs w:val="24"/>
          <w:lang w:val="de-DE"/>
        </w:rPr>
        <w:t>Rund</w:t>
      </w:r>
      <w:r w:rsidRPr="004C48FB">
        <w:rPr>
          <w:rFonts w:ascii="Arial" w:hAnsi="Arial"/>
          <w:szCs w:val="24"/>
          <w:lang w:val="de-DE"/>
        </w:rPr>
        <w:t xml:space="preserve"> </w:t>
      </w:r>
      <w:r w:rsidR="00D025BE" w:rsidRPr="004C48FB">
        <w:rPr>
          <w:rFonts w:ascii="Arial" w:hAnsi="Arial"/>
          <w:szCs w:val="24"/>
          <w:lang w:val="de-DE"/>
        </w:rPr>
        <w:t>100</w:t>
      </w:r>
      <w:r w:rsidRPr="004C48FB">
        <w:rPr>
          <w:rFonts w:ascii="Arial" w:hAnsi="Arial"/>
          <w:szCs w:val="24"/>
          <w:lang w:val="de-DE"/>
        </w:rPr>
        <w:t>.000 Mitarbeiter der verschiedenen Berufe beziehen ihr Einkommen von den in der NKG zusammengeschlossenen Krankenhäusern.</w:t>
      </w:r>
    </w:p>
    <w:sectPr w:rsidR="00DE2546" w:rsidRPr="004C48FB" w:rsidSect="00207021">
      <w:headerReference w:type="even" r:id="rId9"/>
      <w:footerReference w:type="default" r:id="rId10"/>
      <w:headerReference w:type="first" r:id="rId11"/>
      <w:pgSz w:w="11907" w:h="16840" w:code="9"/>
      <w:pgMar w:top="1701" w:right="851" w:bottom="568" w:left="851" w:header="568" w:footer="365"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083" w:rsidRDefault="00795083">
      <w:r>
        <w:separator/>
      </w:r>
    </w:p>
  </w:endnote>
  <w:endnote w:type="continuationSeparator" w:id="0">
    <w:p w:rsidR="00795083" w:rsidRDefault="00795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Fett">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0D1" w:rsidRDefault="00F560D1">
    <w:pPr>
      <w:pStyle w:val="Fuzeil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083" w:rsidRDefault="00795083">
      <w:r>
        <w:separator/>
      </w:r>
    </w:p>
  </w:footnote>
  <w:footnote w:type="continuationSeparator" w:id="0">
    <w:p w:rsidR="00795083" w:rsidRDefault="007950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0D1" w:rsidRDefault="00795083">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243pt;height:54pt;rotation:315;z-index:-251658240;mso-position-horizontal:center;mso-position-horizontal-relative:margin;mso-position-vertical:center;mso-position-vertical-relative:margin" o:allowincell="f" fillcolor="silver" stroked="f">
          <v:textpath style="font-family:&quot;Arial&quot;;font-size:48pt" string="ENTWUR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333" w:rsidRDefault="00141CEE" w:rsidP="009C4333">
    <w:pPr>
      <w:tabs>
        <w:tab w:val="right" w:pos="10206"/>
      </w:tabs>
      <w:jc w:val="center"/>
      <w:rPr>
        <w:rFonts w:ascii="Arial" w:hAnsi="Arial"/>
        <w:b/>
        <w:sz w:val="40"/>
        <w:lang w:val="de-DE"/>
      </w:rPr>
    </w:pPr>
    <w:r>
      <w:rPr>
        <w:noProof/>
        <w:lang w:val="de-DE" w:eastAsia="de-DE"/>
      </w:rPr>
      <w:drawing>
        <wp:anchor distT="0" distB="0" distL="114300" distR="114300" simplePos="0" relativeHeight="251657216" behindDoc="0" locked="0" layoutInCell="1" allowOverlap="1">
          <wp:simplePos x="0" y="0"/>
          <wp:positionH relativeFrom="column">
            <wp:posOffset>66675</wp:posOffset>
          </wp:positionH>
          <wp:positionV relativeFrom="paragraph">
            <wp:posOffset>-14605</wp:posOffset>
          </wp:positionV>
          <wp:extent cx="1409700" cy="723900"/>
          <wp:effectExtent l="0" t="0" r="0" b="0"/>
          <wp:wrapSquare wrapText="bothSides"/>
          <wp:docPr id="3" name="Bild 3" descr="NKG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KG_Logo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333">
      <w:rPr>
        <w:rFonts w:ascii="Arial" w:hAnsi="Arial"/>
        <w:b/>
        <w:sz w:val="40"/>
        <w:lang w:val="de-DE"/>
      </w:rPr>
      <w:tab/>
    </w:r>
  </w:p>
  <w:p w:rsidR="009C4333" w:rsidRDefault="009C4333" w:rsidP="009C4333">
    <w:pPr>
      <w:tabs>
        <w:tab w:val="right" w:pos="10206"/>
      </w:tabs>
      <w:jc w:val="center"/>
      <w:rPr>
        <w:rFonts w:ascii="Arial" w:hAnsi="Arial"/>
        <w:b/>
        <w:sz w:val="40"/>
        <w:lang w:val="de-DE"/>
      </w:rPr>
    </w:pPr>
    <w:r>
      <w:rPr>
        <w:rFonts w:ascii="Arial" w:hAnsi="Arial"/>
        <w:b/>
        <w:sz w:val="40"/>
        <w:lang w:val="de-DE"/>
      </w:rPr>
      <w:tab/>
      <w:t>PRESSEMITTEILUNG</w:t>
    </w:r>
  </w:p>
  <w:p w:rsidR="009C4333" w:rsidRDefault="009C433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65973"/>
    <w:multiLevelType w:val="hybridMultilevel"/>
    <w:tmpl w:val="50DC5F84"/>
    <w:lvl w:ilvl="0" w:tplc="E488B12C">
      <w:start w:val="1"/>
      <w:numFmt w:val="decimal"/>
      <w:lvlText w:val="%1)"/>
      <w:lvlJc w:val="left"/>
      <w:pPr>
        <w:ind w:left="1080" w:hanging="360"/>
      </w:pPr>
      <w:rPr>
        <w:rFonts w:hint="default"/>
        <w:b/>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17CD3754"/>
    <w:multiLevelType w:val="hybridMultilevel"/>
    <w:tmpl w:val="3312A9EA"/>
    <w:lvl w:ilvl="0" w:tplc="2E7CB3A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19142F4"/>
    <w:multiLevelType w:val="hybridMultilevel"/>
    <w:tmpl w:val="6A7A24F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 w15:restartNumberingAfterBreak="0">
    <w:nsid w:val="47B708D5"/>
    <w:multiLevelType w:val="hybridMultilevel"/>
    <w:tmpl w:val="1E420FD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49021A91"/>
    <w:multiLevelType w:val="hybridMultilevel"/>
    <w:tmpl w:val="DFCE6980"/>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5" w15:restartNumberingAfterBreak="0">
    <w:nsid w:val="60364400"/>
    <w:multiLevelType w:val="hybridMultilevel"/>
    <w:tmpl w:val="00143A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B515E8B"/>
    <w:multiLevelType w:val="hybridMultilevel"/>
    <w:tmpl w:val="8BE43132"/>
    <w:lvl w:ilvl="0" w:tplc="97C263DC">
      <w:start w:val="25"/>
      <w:numFmt w:val="bullet"/>
      <w:lvlText w:val="-"/>
      <w:lvlJc w:val="left"/>
      <w:pPr>
        <w:ind w:left="1080" w:hanging="360"/>
      </w:pPr>
      <w:rPr>
        <w:rFonts w:ascii="Arial Fett" w:eastAsia="SimSun" w:hAnsi="Arial Fett"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768512E5"/>
    <w:multiLevelType w:val="hybridMultilevel"/>
    <w:tmpl w:val="4D6214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0"/>
  </w:num>
  <w:num w:numId="5">
    <w:abstractNumId w:val="7"/>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B5DDC5D-3005-48A4-8D8A-BF24A34073FC}"/>
    <w:docVar w:name="dgnword-eventsink" w:val="101993528"/>
  </w:docVars>
  <w:rsids>
    <w:rsidRoot w:val="00D174AF"/>
    <w:rsid w:val="00000DF2"/>
    <w:rsid w:val="00002317"/>
    <w:rsid w:val="00004942"/>
    <w:rsid w:val="00004CC8"/>
    <w:rsid w:val="0001075B"/>
    <w:rsid w:val="00010E54"/>
    <w:rsid w:val="00013650"/>
    <w:rsid w:val="00014E8A"/>
    <w:rsid w:val="00015758"/>
    <w:rsid w:val="00020734"/>
    <w:rsid w:val="0002481D"/>
    <w:rsid w:val="00026F04"/>
    <w:rsid w:val="00027D9E"/>
    <w:rsid w:val="00044019"/>
    <w:rsid w:val="00044ECF"/>
    <w:rsid w:val="00045A09"/>
    <w:rsid w:val="000521FA"/>
    <w:rsid w:val="00055848"/>
    <w:rsid w:val="00055BBE"/>
    <w:rsid w:val="00061FA1"/>
    <w:rsid w:val="00062EB4"/>
    <w:rsid w:val="00064011"/>
    <w:rsid w:val="000660FD"/>
    <w:rsid w:val="00067044"/>
    <w:rsid w:val="00070D00"/>
    <w:rsid w:val="000717B6"/>
    <w:rsid w:val="0007759A"/>
    <w:rsid w:val="00083529"/>
    <w:rsid w:val="00083FFB"/>
    <w:rsid w:val="00084F40"/>
    <w:rsid w:val="000928FD"/>
    <w:rsid w:val="00095314"/>
    <w:rsid w:val="00095F25"/>
    <w:rsid w:val="0009692F"/>
    <w:rsid w:val="00097BA2"/>
    <w:rsid w:val="000A4C16"/>
    <w:rsid w:val="000B10ED"/>
    <w:rsid w:val="000B2899"/>
    <w:rsid w:val="000C134C"/>
    <w:rsid w:val="000C549A"/>
    <w:rsid w:val="000D6B46"/>
    <w:rsid w:val="000E144D"/>
    <w:rsid w:val="000E54EB"/>
    <w:rsid w:val="000E7200"/>
    <w:rsid w:val="000F76BC"/>
    <w:rsid w:val="001047AF"/>
    <w:rsid w:val="00111F93"/>
    <w:rsid w:val="00112B76"/>
    <w:rsid w:val="00113821"/>
    <w:rsid w:val="00114B99"/>
    <w:rsid w:val="00120228"/>
    <w:rsid w:val="001306C0"/>
    <w:rsid w:val="00131291"/>
    <w:rsid w:val="001323FD"/>
    <w:rsid w:val="00141003"/>
    <w:rsid w:val="00141CEE"/>
    <w:rsid w:val="001436D1"/>
    <w:rsid w:val="0014759E"/>
    <w:rsid w:val="00150844"/>
    <w:rsid w:val="00150B72"/>
    <w:rsid w:val="00151B7C"/>
    <w:rsid w:val="00156A95"/>
    <w:rsid w:val="00162728"/>
    <w:rsid w:val="00166C53"/>
    <w:rsid w:val="00172FA7"/>
    <w:rsid w:val="00177756"/>
    <w:rsid w:val="00184157"/>
    <w:rsid w:val="00184245"/>
    <w:rsid w:val="001A1CA6"/>
    <w:rsid w:val="001B09FF"/>
    <w:rsid w:val="001B34BF"/>
    <w:rsid w:val="001B702F"/>
    <w:rsid w:val="001C070B"/>
    <w:rsid w:val="001C0C2D"/>
    <w:rsid w:val="001D2F89"/>
    <w:rsid w:val="001D59DF"/>
    <w:rsid w:val="001E0662"/>
    <w:rsid w:val="001E0C54"/>
    <w:rsid w:val="001E2EE4"/>
    <w:rsid w:val="001E65C4"/>
    <w:rsid w:val="001F5494"/>
    <w:rsid w:val="001F61DF"/>
    <w:rsid w:val="0020639C"/>
    <w:rsid w:val="00207021"/>
    <w:rsid w:val="00217108"/>
    <w:rsid w:val="002212AC"/>
    <w:rsid w:val="00224B8B"/>
    <w:rsid w:val="002260BA"/>
    <w:rsid w:val="002307E6"/>
    <w:rsid w:val="002326FC"/>
    <w:rsid w:val="00241AE4"/>
    <w:rsid w:val="00261882"/>
    <w:rsid w:val="002632B5"/>
    <w:rsid w:val="00263A25"/>
    <w:rsid w:val="002735E0"/>
    <w:rsid w:val="00274C38"/>
    <w:rsid w:val="00280CFE"/>
    <w:rsid w:val="00286499"/>
    <w:rsid w:val="002A0625"/>
    <w:rsid w:val="002A313D"/>
    <w:rsid w:val="002A7793"/>
    <w:rsid w:val="002B3373"/>
    <w:rsid w:val="002B64A8"/>
    <w:rsid w:val="002B7C27"/>
    <w:rsid w:val="002C1704"/>
    <w:rsid w:val="002C29F3"/>
    <w:rsid w:val="002C5761"/>
    <w:rsid w:val="002D3634"/>
    <w:rsid w:val="002D5500"/>
    <w:rsid w:val="002D648F"/>
    <w:rsid w:val="002D7528"/>
    <w:rsid w:val="002E09BC"/>
    <w:rsid w:val="002E3D20"/>
    <w:rsid w:val="002E56A6"/>
    <w:rsid w:val="002E710E"/>
    <w:rsid w:val="002F1BC5"/>
    <w:rsid w:val="002F2A2C"/>
    <w:rsid w:val="002F342B"/>
    <w:rsid w:val="002F3C30"/>
    <w:rsid w:val="002F5B67"/>
    <w:rsid w:val="002F65F9"/>
    <w:rsid w:val="002F6C59"/>
    <w:rsid w:val="0030088C"/>
    <w:rsid w:val="00306F27"/>
    <w:rsid w:val="00313AD2"/>
    <w:rsid w:val="003228D6"/>
    <w:rsid w:val="00324ECF"/>
    <w:rsid w:val="0032722E"/>
    <w:rsid w:val="003307C2"/>
    <w:rsid w:val="00330BC7"/>
    <w:rsid w:val="00331C07"/>
    <w:rsid w:val="00336828"/>
    <w:rsid w:val="00340A50"/>
    <w:rsid w:val="00340B16"/>
    <w:rsid w:val="00341DDE"/>
    <w:rsid w:val="0034321E"/>
    <w:rsid w:val="00344E12"/>
    <w:rsid w:val="00347D98"/>
    <w:rsid w:val="0035276B"/>
    <w:rsid w:val="00356FD0"/>
    <w:rsid w:val="0035771F"/>
    <w:rsid w:val="00360B31"/>
    <w:rsid w:val="00361549"/>
    <w:rsid w:val="00362360"/>
    <w:rsid w:val="0036531B"/>
    <w:rsid w:val="00377113"/>
    <w:rsid w:val="00392CC4"/>
    <w:rsid w:val="0039447C"/>
    <w:rsid w:val="00395118"/>
    <w:rsid w:val="003A2490"/>
    <w:rsid w:val="003A2B0E"/>
    <w:rsid w:val="003A2EBC"/>
    <w:rsid w:val="003A5419"/>
    <w:rsid w:val="003C3EBF"/>
    <w:rsid w:val="003C54DF"/>
    <w:rsid w:val="003C783B"/>
    <w:rsid w:val="003D24F9"/>
    <w:rsid w:val="003D51D6"/>
    <w:rsid w:val="003E07E0"/>
    <w:rsid w:val="003E12EF"/>
    <w:rsid w:val="003E4FFB"/>
    <w:rsid w:val="003E5EB5"/>
    <w:rsid w:val="003F1DCB"/>
    <w:rsid w:val="003F3BA6"/>
    <w:rsid w:val="00401687"/>
    <w:rsid w:val="0040169C"/>
    <w:rsid w:val="004035CB"/>
    <w:rsid w:val="00403957"/>
    <w:rsid w:val="00403BD6"/>
    <w:rsid w:val="00405AB3"/>
    <w:rsid w:val="0040615F"/>
    <w:rsid w:val="004121C9"/>
    <w:rsid w:val="004150FF"/>
    <w:rsid w:val="0041559D"/>
    <w:rsid w:val="004178BF"/>
    <w:rsid w:val="004233AE"/>
    <w:rsid w:val="0043434F"/>
    <w:rsid w:val="00434BB9"/>
    <w:rsid w:val="00445760"/>
    <w:rsid w:val="00446018"/>
    <w:rsid w:val="0046084E"/>
    <w:rsid w:val="004652A5"/>
    <w:rsid w:val="00467002"/>
    <w:rsid w:val="00474AC5"/>
    <w:rsid w:val="0047592E"/>
    <w:rsid w:val="0048082F"/>
    <w:rsid w:val="00481AB9"/>
    <w:rsid w:val="00481E39"/>
    <w:rsid w:val="00482525"/>
    <w:rsid w:val="00495805"/>
    <w:rsid w:val="00496770"/>
    <w:rsid w:val="00497180"/>
    <w:rsid w:val="004A1650"/>
    <w:rsid w:val="004A3211"/>
    <w:rsid w:val="004B061B"/>
    <w:rsid w:val="004B06C4"/>
    <w:rsid w:val="004B1A9D"/>
    <w:rsid w:val="004B362E"/>
    <w:rsid w:val="004B3C5C"/>
    <w:rsid w:val="004C07B3"/>
    <w:rsid w:val="004C303A"/>
    <w:rsid w:val="004C3308"/>
    <w:rsid w:val="004C48FB"/>
    <w:rsid w:val="004C7969"/>
    <w:rsid w:val="004D55A3"/>
    <w:rsid w:val="004D677E"/>
    <w:rsid w:val="004D6CC3"/>
    <w:rsid w:val="004D770B"/>
    <w:rsid w:val="004E2518"/>
    <w:rsid w:val="004F02EB"/>
    <w:rsid w:val="004F09DC"/>
    <w:rsid w:val="004F1D17"/>
    <w:rsid w:val="004F3548"/>
    <w:rsid w:val="00500080"/>
    <w:rsid w:val="00506E50"/>
    <w:rsid w:val="005131E2"/>
    <w:rsid w:val="0051463C"/>
    <w:rsid w:val="00516237"/>
    <w:rsid w:val="00517CCE"/>
    <w:rsid w:val="00520423"/>
    <w:rsid w:val="00520C3E"/>
    <w:rsid w:val="00525CA0"/>
    <w:rsid w:val="00527A3A"/>
    <w:rsid w:val="005318DB"/>
    <w:rsid w:val="00533956"/>
    <w:rsid w:val="00534B4F"/>
    <w:rsid w:val="0054582B"/>
    <w:rsid w:val="00546D9B"/>
    <w:rsid w:val="00551A5F"/>
    <w:rsid w:val="0055299E"/>
    <w:rsid w:val="00560E40"/>
    <w:rsid w:val="00560F28"/>
    <w:rsid w:val="00562DC6"/>
    <w:rsid w:val="00563460"/>
    <w:rsid w:val="005720CC"/>
    <w:rsid w:val="00576883"/>
    <w:rsid w:val="0058365C"/>
    <w:rsid w:val="00586918"/>
    <w:rsid w:val="005878C9"/>
    <w:rsid w:val="005948A9"/>
    <w:rsid w:val="005951D1"/>
    <w:rsid w:val="005A0BD5"/>
    <w:rsid w:val="005A29AC"/>
    <w:rsid w:val="005A2E76"/>
    <w:rsid w:val="005A53D1"/>
    <w:rsid w:val="005A7662"/>
    <w:rsid w:val="005B0779"/>
    <w:rsid w:val="005C035F"/>
    <w:rsid w:val="005C118F"/>
    <w:rsid w:val="005C1979"/>
    <w:rsid w:val="005C3A28"/>
    <w:rsid w:val="005C69F4"/>
    <w:rsid w:val="005C701A"/>
    <w:rsid w:val="005C7815"/>
    <w:rsid w:val="005D05FA"/>
    <w:rsid w:val="005D139B"/>
    <w:rsid w:val="005D244C"/>
    <w:rsid w:val="005E03C2"/>
    <w:rsid w:val="005E1D1C"/>
    <w:rsid w:val="005E4BDE"/>
    <w:rsid w:val="005E57B6"/>
    <w:rsid w:val="005F024B"/>
    <w:rsid w:val="005F3169"/>
    <w:rsid w:val="005F3B47"/>
    <w:rsid w:val="005F451D"/>
    <w:rsid w:val="005F4925"/>
    <w:rsid w:val="005F74C9"/>
    <w:rsid w:val="00602780"/>
    <w:rsid w:val="006065AC"/>
    <w:rsid w:val="006077AB"/>
    <w:rsid w:val="006079A9"/>
    <w:rsid w:val="0061699E"/>
    <w:rsid w:val="00622031"/>
    <w:rsid w:val="00624DCB"/>
    <w:rsid w:val="00625645"/>
    <w:rsid w:val="0062753A"/>
    <w:rsid w:val="00630276"/>
    <w:rsid w:val="006348A9"/>
    <w:rsid w:val="0063666A"/>
    <w:rsid w:val="00642BF7"/>
    <w:rsid w:val="0064545B"/>
    <w:rsid w:val="006510F9"/>
    <w:rsid w:val="0065218A"/>
    <w:rsid w:val="00652521"/>
    <w:rsid w:val="00652ADE"/>
    <w:rsid w:val="006542EA"/>
    <w:rsid w:val="006611F6"/>
    <w:rsid w:val="00661413"/>
    <w:rsid w:val="00661914"/>
    <w:rsid w:val="00661AAE"/>
    <w:rsid w:val="00666F79"/>
    <w:rsid w:val="00673E7E"/>
    <w:rsid w:val="006746CB"/>
    <w:rsid w:val="00684976"/>
    <w:rsid w:val="00691364"/>
    <w:rsid w:val="00692504"/>
    <w:rsid w:val="0069535B"/>
    <w:rsid w:val="00697431"/>
    <w:rsid w:val="006A3772"/>
    <w:rsid w:val="006A69B5"/>
    <w:rsid w:val="006A7E91"/>
    <w:rsid w:val="006B0D7B"/>
    <w:rsid w:val="006B423E"/>
    <w:rsid w:val="006C0313"/>
    <w:rsid w:val="006C31C5"/>
    <w:rsid w:val="006D02A8"/>
    <w:rsid w:val="006D079F"/>
    <w:rsid w:val="006D1840"/>
    <w:rsid w:val="006D4155"/>
    <w:rsid w:val="006D4B9E"/>
    <w:rsid w:val="006D7442"/>
    <w:rsid w:val="006E0242"/>
    <w:rsid w:val="006E3344"/>
    <w:rsid w:val="006E7972"/>
    <w:rsid w:val="006F2142"/>
    <w:rsid w:val="006F2433"/>
    <w:rsid w:val="006F2F47"/>
    <w:rsid w:val="006F4C57"/>
    <w:rsid w:val="006F692B"/>
    <w:rsid w:val="00701D60"/>
    <w:rsid w:val="007034B2"/>
    <w:rsid w:val="00704D73"/>
    <w:rsid w:val="00713156"/>
    <w:rsid w:val="00715C1F"/>
    <w:rsid w:val="00720BF0"/>
    <w:rsid w:val="00725525"/>
    <w:rsid w:val="007326AE"/>
    <w:rsid w:val="00733592"/>
    <w:rsid w:val="007342F5"/>
    <w:rsid w:val="00735E8F"/>
    <w:rsid w:val="00737D08"/>
    <w:rsid w:val="0074102C"/>
    <w:rsid w:val="00745CC3"/>
    <w:rsid w:val="00751325"/>
    <w:rsid w:val="00752E78"/>
    <w:rsid w:val="00754C6C"/>
    <w:rsid w:val="00754FAF"/>
    <w:rsid w:val="00774509"/>
    <w:rsid w:val="00774D64"/>
    <w:rsid w:val="00782B31"/>
    <w:rsid w:val="00785A0D"/>
    <w:rsid w:val="00792E94"/>
    <w:rsid w:val="00795083"/>
    <w:rsid w:val="007955C6"/>
    <w:rsid w:val="007964A0"/>
    <w:rsid w:val="007A06A1"/>
    <w:rsid w:val="007A1AEF"/>
    <w:rsid w:val="007A28AA"/>
    <w:rsid w:val="007A48C5"/>
    <w:rsid w:val="007B1DD8"/>
    <w:rsid w:val="007B3DC6"/>
    <w:rsid w:val="007B496C"/>
    <w:rsid w:val="007C1D8D"/>
    <w:rsid w:val="007C1EF9"/>
    <w:rsid w:val="007C241E"/>
    <w:rsid w:val="007D2423"/>
    <w:rsid w:val="007E0270"/>
    <w:rsid w:val="007E6227"/>
    <w:rsid w:val="007E6CA2"/>
    <w:rsid w:val="007F10DB"/>
    <w:rsid w:val="007F7FAC"/>
    <w:rsid w:val="008036C7"/>
    <w:rsid w:val="0080386F"/>
    <w:rsid w:val="00810B1D"/>
    <w:rsid w:val="00811AE2"/>
    <w:rsid w:val="00813A12"/>
    <w:rsid w:val="008166C1"/>
    <w:rsid w:val="0082304C"/>
    <w:rsid w:val="00832CD7"/>
    <w:rsid w:val="00833D88"/>
    <w:rsid w:val="00837A58"/>
    <w:rsid w:val="008435A3"/>
    <w:rsid w:val="008500BB"/>
    <w:rsid w:val="00855520"/>
    <w:rsid w:val="0087062F"/>
    <w:rsid w:val="0087153D"/>
    <w:rsid w:val="0087292F"/>
    <w:rsid w:val="008851FC"/>
    <w:rsid w:val="008855CC"/>
    <w:rsid w:val="008863C6"/>
    <w:rsid w:val="00890D4F"/>
    <w:rsid w:val="008B1450"/>
    <w:rsid w:val="008B1A5F"/>
    <w:rsid w:val="008B1AA1"/>
    <w:rsid w:val="008B3C69"/>
    <w:rsid w:val="008B4F30"/>
    <w:rsid w:val="008B5105"/>
    <w:rsid w:val="008B766F"/>
    <w:rsid w:val="008C0918"/>
    <w:rsid w:val="008C27BD"/>
    <w:rsid w:val="008C4100"/>
    <w:rsid w:val="008C6337"/>
    <w:rsid w:val="008C6C90"/>
    <w:rsid w:val="008D12F5"/>
    <w:rsid w:val="008D2F0C"/>
    <w:rsid w:val="008D4FFE"/>
    <w:rsid w:val="008E2FC0"/>
    <w:rsid w:val="008E3A15"/>
    <w:rsid w:val="008E5EDD"/>
    <w:rsid w:val="008E7330"/>
    <w:rsid w:val="008F0801"/>
    <w:rsid w:val="008F6F06"/>
    <w:rsid w:val="009064A4"/>
    <w:rsid w:val="009129D3"/>
    <w:rsid w:val="00912EBD"/>
    <w:rsid w:val="00920D62"/>
    <w:rsid w:val="00920E8B"/>
    <w:rsid w:val="00925189"/>
    <w:rsid w:val="00933446"/>
    <w:rsid w:val="00935E30"/>
    <w:rsid w:val="00936219"/>
    <w:rsid w:val="00941923"/>
    <w:rsid w:val="00942CF4"/>
    <w:rsid w:val="00944D84"/>
    <w:rsid w:val="0094631E"/>
    <w:rsid w:val="009545FB"/>
    <w:rsid w:val="009565BA"/>
    <w:rsid w:val="00964134"/>
    <w:rsid w:val="009709AA"/>
    <w:rsid w:val="0098330D"/>
    <w:rsid w:val="009834C7"/>
    <w:rsid w:val="009872A7"/>
    <w:rsid w:val="00991E09"/>
    <w:rsid w:val="00992122"/>
    <w:rsid w:val="00992DE7"/>
    <w:rsid w:val="009A0D0A"/>
    <w:rsid w:val="009A2966"/>
    <w:rsid w:val="009A3739"/>
    <w:rsid w:val="009A41BB"/>
    <w:rsid w:val="009B2E5F"/>
    <w:rsid w:val="009B47B9"/>
    <w:rsid w:val="009C2B3F"/>
    <w:rsid w:val="009C2DDA"/>
    <w:rsid w:val="009C4333"/>
    <w:rsid w:val="009C728B"/>
    <w:rsid w:val="009D5ABE"/>
    <w:rsid w:val="009D6C25"/>
    <w:rsid w:val="009D79C5"/>
    <w:rsid w:val="009E132F"/>
    <w:rsid w:val="009E2384"/>
    <w:rsid w:val="009F3753"/>
    <w:rsid w:val="009F3B3B"/>
    <w:rsid w:val="009F5CB7"/>
    <w:rsid w:val="00A0031C"/>
    <w:rsid w:val="00A00D9A"/>
    <w:rsid w:val="00A01511"/>
    <w:rsid w:val="00A034C8"/>
    <w:rsid w:val="00A10E8D"/>
    <w:rsid w:val="00A135CB"/>
    <w:rsid w:val="00A14C5B"/>
    <w:rsid w:val="00A163C5"/>
    <w:rsid w:val="00A178BC"/>
    <w:rsid w:val="00A227B9"/>
    <w:rsid w:val="00A3101D"/>
    <w:rsid w:val="00A35CAA"/>
    <w:rsid w:val="00A35FE1"/>
    <w:rsid w:val="00A507CF"/>
    <w:rsid w:val="00A50D3D"/>
    <w:rsid w:val="00A516A8"/>
    <w:rsid w:val="00A51D07"/>
    <w:rsid w:val="00A55B40"/>
    <w:rsid w:val="00A566CF"/>
    <w:rsid w:val="00A60D4C"/>
    <w:rsid w:val="00A616AE"/>
    <w:rsid w:val="00A6780A"/>
    <w:rsid w:val="00A702FC"/>
    <w:rsid w:val="00A73C31"/>
    <w:rsid w:val="00A73DCD"/>
    <w:rsid w:val="00A75F9D"/>
    <w:rsid w:val="00A812DE"/>
    <w:rsid w:val="00A8266D"/>
    <w:rsid w:val="00A83FAB"/>
    <w:rsid w:val="00A912EA"/>
    <w:rsid w:val="00A94086"/>
    <w:rsid w:val="00A967E0"/>
    <w:rsid w:val="00AA2559"/>
    <w:rsid w:val="00AA36A7"/>
    <w:rsid w:val="00AA511E"/>
    <w:rsid w:val="00AA54B4"/>
    <w:rsid w:val="00AA66A1"/>
    <w:rsid w:val="00AB3261"/>
    <w:rsid w:val="00AB5108"/>
    <w:rsid w:val="00AB7E08"/>
    <w:rsid w:val="00AC0F4A"/>
    <w:rsid w:val="00AC5583"/>
    <w:rsid w:val="00AD0E34"/>
    <w:rsid w:val="00AD225C"/>
    <w:rsid w:val="00AD23F9"/>
    <w:rsid w:val="00AD622A"/>
    <w:rsid w:val="00AE0AFE"/>
    <w:rsid w:val="00AE4388"/>
    <w:rsid w:val="00AE7471"/>
    <w:rsid w:val="00AE7D2F"/>
    <w:rsid w:val="00AF3180"/>
    <w:rsid w:val="00AF4F47"/>
    <w:rsid w:val="00AF64B7"/>
    <w:rsid w:val="00AF7EE1"/>
    <w:rsid w:val="00B01D14"/>
    <w:rsid w:val="00B051C1"/>
    <w:rsid w:val="00B063EC"/>
    <w:rsid w:val="00B066A8"/>
    <w:rsid w:val="00B11F63"/>
    <w:rsid w:val="00B23B8E"/>
    <w:rsid w:val="00B26C00"/>
    <w:rsid w:val="00B3101E"/>
    <w:rsid w:val="00B36FF2"/>
    <w:rsid w:val="00B40EF4"/>
    <w:rsid w:val="00B44194"/>
    <w:rsid w:val="00B50911"/>
    <w:rsid w:val="00B511A3"/>
    <w:rsid w:val="00B54DE0"/>
    <w:rsid w:val="00B60632"/>
    <w:rsid w:val="00B64447"/>
    <w:rsid w:val="00B66CFD"/>
    <w:rsid w:val="00B67BB4"/>
    <w:rsid w:val="00B73DA0"/>
    <w:rsid w:val="00B85068"/>
    <w:rsid w:val="00B9039E"/>
    <w:rsid w:val="00B90CB4"/>
    <w:rsid w:val="00B9439C"/>
    <w:rsid w:val="00B94A8C"/>
    <w:rsid w:val="00B96356"/>
    <w:rsid w:val="00BA12F8"/>
    <w:rsid w:val="00BA18BD"/>
    <w:rsid w:val="00BA409E"/>
    <w:rsid w:val="00BB2F83"/>
    <w:rsid w:val="00BB5232"/>
    <w:rsid w:val="00BC0526"/>
    <w:rsid w:val="00BC55F2"/>
    <w:rsid w:val="00BD00BD"/>
    <w:rsid w:val="00BD24E2"/>
    <w:rsid w:val="00BD52BD"/>
    <w:rsid w:val="00BD5618"/>
    <w:rsid w:val="00BD7CBC"/>
    <w:rsid w:val="00BE0AFE"/>
    <w:rsid w:val="00BE48CB"/>
    <w:rsid w:val="00BE49FF"/>
    <w:rsid w:val="00BE643A"/>
    <w:rsid w:val="00BE6A21"/>
    <w:rsid w:val="00BE6ABF"/>
    <w:rsid w:val="00BE7333"/>
    <w:rsid w:val="00BF08A3"/>
    <w:rsid w:val="00BF47D9"/>
    <w:rsid w:val="00BF560D"/>
    <w:rsid w:val="00C03A37"/>
    <w:rsid w:val="00C0563D"/>
    <w:rsid w:val="00C06E41"/>
    <w:rsid w:val="00C07E43"/>
    <w:rsid w:val="00C149CC"/>
    <w:rsid w:val="00C17A54"/>
    <w:rsid w:val="00C238D2"/>
    <w:rsid w:val="00C26780"/>
    <w:rsid w:val="00C33F8C"/>
    <w:rsid w:val="00C47222"/>
    <w:rsid w:val="00C519BE"/>
    <w:rsid w:val="00C5469D"/>
    <w:rsid w:val="00C56CFE"/>
    <w:rsid w:val="00C63079"/>
    <w:rsid w:val="00C63807"/>
    <w:rsid w:val="00C63EB1"/>
    <w:rsid w:val="00C71543"/>
    <w:rsid w:val="00C736EC"/>
    <w:rsid w:val="00C81BAD"/>
    <w:rsid w:val="00C82B4D"/>
    <w:rsid w:val="00C87AD4"/>
    <w:rsid w:val="00C91B03"/>
    <w:rsid w:val="00C92CEC"/>
    <w:rsid w:val="00C95162"/>
    <w:rsid w:val="00CA5E84"/>
    <w:rsid w:val="00CB6EE7"/>
    <w:rsid w:val="00CC105B"/>
    <w:rsid w:val="00CC2480"/>
    <w:rsid w:val="00CC2985"/>
    <w:rsid w:val="00CC6CC2"/>
    <w:rsid w:val="00CC6E69"/>
    <w:rsid w:val="00CD4793"/>
    <w:rsid w:val="00CE2ABE"/>
    <w:rsid w:val="00CE313E"/>
    <w:rsid w:val="00CE4D9B"/>
    <w:rsid w:val="00CE6041"/>
    <w:rsid w:val="00CF1E38"/>
    <w:rsid w:val="00CF73D3"/>
    <w:rsid w:val="00D025BE"/>
    <w:rsid w:val="00D034F3"/>
    <w:rsid w:val="00D0542F"/>
    <w:rsid w:val="00D05F9C"/>
    <w:rsid w:val="00D066DA"/>
    <w:rsid w:val="00D14FF3"/>
    <w:rsid w:val="00D174AF"/>
    <w:rsid w:val="00D20B24"/>
    <w:rsid w:val="00D20D2C"/>
    <w:rsid w:val="00D26706"/>
    <w:rsid w:val="00D27039"/>
    <w:rsid w:val="00D27C56"/>
    <w:rsid w:val="00D36F9B"/>
    <w:rsid w:val="00D40670"/>
    <w:rsid w:val="00D44EB3"/>
    <w:rsid w:val="00D4624F"/>
    <w:rsid w:val="00D5102D"/>
    <w:rsid w:val="00D51AAF"/>
    <w:rsid w:val="00D535EB"/>
    <w:rsid w:val="00D53B61"/>
    <w:rsid w:val="00D57B75"/>
    <w:rsid w:val="00D70108"/>
    <w:rsid w:val="00D7124C"/>
    <w:rsid w:val="00D76B35"/>
    <w:rsid w:val="00D81712"/>
    <w:rsid w:val="00D85FFA"/>
    <w:rsid w:val="00D90E32"/>
    <w:rsid w:val="00D9113F"/>
    <w:rsid w:val="00D94F4E"/>
    <w:rsid w:val="00DA2838"/>
    <w:rsid w:val="00DA67A2"/>
    <w:rsid w:val="00DB22BE"/>
    <w:rsid w:val="00DB4BCF"/>
    <w:rsid w:val="00DB57A3"/>
    <w:rsid w:val="00DB6CA5"/>
    <w:rsid w:val="00DB6FB0"/>
    <w:rsid w:val="00DB6FCD"/>
    <w:rsid w:val="00DC3542"/>
    <w:rsid w:val="00DD2958"/>
    <w:rsid w:val="00DE2546"/>
    <w:rsid w:val="00DE2DD6"/>
    <w:rsid w:val="00DE6239"/>
    <w:rsid w:val="00DE7272"/>
    <w:rsid w:val="00DF1D9E"/>
    <w:rsid w:val="00DF466A"/>
    <w:rsid w:val="00E01EC7"/>
    <w:rsid w:val="00E04438"/>
    <w:rsid w:val="00E046AF"/>
    <w:rsid w:val="00E159EE"/>
    <w:rsid w:val="00E20965"/>
    <w:rsid w:val="00E22E16"/>
    <w:rsid w:val="00E234B9"/>
    <w:rsid w:val="00E32235"/>
    <w:rsid w:val="00E342B2"/>
    <w:rsid w:val="00E35F15"/>
    <w:rsid w:val="00E37726"/>
    <w:rsid w:val="00E4453C"/>
    <w:rsid w:val="00E502FB"/>
    <w:rsid w:val="00E54995"/>
    <w:rsid w:val="00E61429"/>
    <w:rsid w:val="00E67512"/>
    <w:rsid w:val="00E7793D"/>
    <w:rsid w:val="00E800C6"/>
    <w:rsid w:val="00E8105C"/>
    <w:rsid w:val="00E83DBB"/>
    <w:rsid w:val="00E862A3"/>
    <w:rsid w:val="00E9046A"/>
    <w:rsid w:val="00E91476"/>
    <w:rsid w:val="00E9566B"/>
    <w:rsid w:val="00EA1019"/>
    <w:rsid w:val="00EA4659"/>
    <w:rsid w:val="00EA5DEE"/>
    <w:rsid w:val="00EA7961"/>
    <w:rsid w:val="00EA7B35"/>
    <w:rsid w:val="00EB03ED"/>
    <w:rsid w:val="00EB20A1"/>
    <w:rsid w:val="00EB222E"/>
    <w:rsid w:val="00EB2391"/>
    <w:rsid w:val="00EB23EC"/>
    <w:rsid w:val="00EB25F9"/>
    <w:rsid w:val="00EB5142"/>
    <w:rsid w:val="00EB5C3F"/>
    <w:rsid w:val="00EC0E8B"/>
    <w:rsid w:val="00EC14D1"/>
    <w:rsid w:val="00EC1E4D"/>
    <w:rsid w:val="00EC2750"/>
    <w:rsid w:val="00EC51C5"/>
    <w:rsid w:val="00EC6078"/>
    <w:rsid w:val="00ED2D56"/>
    <w:rsid w:val="00ED30F7"/>
    <w:rsid w:val="00ED5119"/>
    <w:rsid w:val="00ED76DA"/>
    <w:rsid w:val="00EE42AA"/>
    <w:rsid w:val="00EE51D5"/>
    <w:rsid w:val="00EE6889"/>
    <w:rsid w:val="00EE690F"/>
    <w:rsid w:val="00EF0B0B"/>
    <w:rsid w:val="00EF0E60"/>
    <w:rsid w:val="00EF38A6"/>
    <w:rsid w:val="00EF40C4"/>
    <w:rsid w:val="00EF42D7"/>
    <w:rsid w:val="00EF4EDF"/>
    <w:rsid w:val="00EF63B1"/>
    <w:rsid w:val="00F02425"/>
    <w:rsid w:val="00F10100"/>
    <w:rsid w:val="00F106B7"/>
    <w:rsid w:val="00F118D4"/>
    <w:rsid w:val="00F1780F"/>
    <w:rsid w:val="00F322A6"/>
    <w:rsid w:val="00F3667E"/>
    <w:rsid w:val="00F40C04"/>
    <w:rsid w:val="00F41832"/>
    <w:rsid w:val="00F4332C"/>
    <w:rsid w:val="00F4333F"/>
    <w:rsid w:val="00F4731B"/>
    <w:rsid w:val="00F560D1"/>
    <w:rsid w:val="00F63E84"/>
    <w:rsid w:val="00F70C4C"/>
    <w:rsid w:val="00F73B83"/>
    <w:rsid w:val="00F7626A"/>
    <w:rsid w:val="00F76AB8"/>
    <w:rsid w:val="00F80B04"/>
    <w:rsid w:val="00F85774"/>
    <w:rsid w:val="00F936B6"/>
    <w:rsid w:val="00F943E4"/>
    <w:rsid w:val="00FA176E"/>
    <w:rsid w:val="00FA4CB6"/>
    <w:rsid w:val="00FA4EB0"/>
    <w:rsid w:val="00FC2AF8"/>
    <w:rsid w:val="00FC41F0"/>
    <w:rsid w:val="00FC65C5"/>
    <w:rsid w:val="00FD0B01"/>
    <w:rsid w:val="00FD41F3"/>
    <w:rsid w:val="00FE1F84"/>
    <w:rsid w:val="00FE3E8B"/>
    <w:rsid w:val="00FE5367"/>
    <w:rsid w:val="00FE5EF0"/>
    <w:rsid w:val="00FE6FA6"/>
    <w:rsid w:val="00FE7EC2"/>
    <w:rsid w:val="00FF134C"/>
    <w:rsid w:val="00FF4045"/>
    <w:rsid w:val="00FF55F7"/>
    <w:rsid w:val="00FF6274"/>
  </w:rsids>
  <m:mathPr>
    <m:mathFont m:val="Cambria Math"/>
    <m:brkBin m:val="before"/>
    <m:brkBinSub m:val="--"/>
    <m:smallFrac m:val="0"/>
    <m:dispDef/>
    <m:lMargin m:val="0"/>
    <m:rMargin m:val="0"/>
    <m:defJc m:val="centerGroup"/>
    <m:wrapIndent m:val="1440"/>
    <m:intLim m:val="subSup"/>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docId w15:val="{A598FDD3-8EB6-4A14-9975-B4B8F9691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val="en-US"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semiHidden/>
    <w:rPr>
      <w:color w:val="0000FF"/>
      <w:u w:val="single"/>
    </w:rPr>
  </w:style>
  <w:style w:type="paragraph" w:styleId="Blocktext">
    <w:name w:val="Block Text"/>
    <w:basedOn w:val="Standard"/>
    <w:semiHidden/>
    <w:pPr>
      <w:ind w:left="567" w:right="424"/>
      <w:jc w:val="both"/>
    </w:pPr>
    <w:rPr>
      <w:rFonts w:ascii="Arial" w:hAnsi="Arial" w:cs="Arial"/>
      <w:b/>
      <w:bCs/>
      <w:szCs w:val="24"/>
      <w:lang w:val="de-DE"/>
    </w:rPr>
  </w:style>
  <w:style w:type="paragraph" w:styleId="Textkrper-Zeileneinzug">
    <w:name w:val="Body Text Indent"/>
    <w:basedOn w:val="Standard"/>
    <w:semiHidden/>
    <w:pPr>
      <w:ind w:left="567"/>
      <w:jc w:val="both"/>
    </w:pPr>
    <w:rPr>
      <w:rFonts w:ascii="Arial" w:hAnsi="Arial"/>
      <w:b/>
      <w:sz w:val="36"/>
      <w:lang w:val="de-DE"/>
    </w:rPr>
  </w:style>
  <w:style w:type="paragraph" w:styleId="Sprechblasentext">
    <w:name w:val="Balloon Text"/>
    <w:basedOn w:val="Standard"/>
    <w:semiHidden/>
    <w:rPr>
      <w:rFonts w:ascii="Tahoma" w:hAnsi="Tahoma" w:cs="Tahoma"/>
      <w:sz w:val="16"/>
      <w:szCs w:val="16"/>
    </w:rPr>
  </w:style>
  <w:style w:type="paragraph" w:styleId="StandardWeb">
    <w:name w:val="Normal (Web)"/>
    <w:basedOn w:val="Standard"/>
    <w:uiPriority w:val="99"/>
    <w:unhideWhenUsed/>
    <w:rsid w:val="00405AB3"/>
    <w:pPr>
      <w:spacing w:before="100" w:beforeAutospacing="1" w:after="100" w:afterAutospacing="1"/>
    </w:pPr>
    <w:rPr>
      <w:rFonts w:eastAsia="Times New Roman"/>
      <w:sz w:val="24"/>
      <w:szCs w:val="24"/>
      <w:lang w:val="de-DE" w:eastAsia="de-DE"/>
    </w:rPr>
  </w:style>
  <w:style w:type="character" w:styleId="Kommentarzeichen">
    <w:name w:val="annotation reference"/>
    <w:uiPriority w:val="99"/>
    <w:semiHidden/>
    <w:unhideWhenUsed/>
    <w:rsid w:val="008B3C69"/>
    <w:rPr>
      <w:sz w:val="16"/>
      <w:szCs w:val="16"/>
    </w:rPr>
  </w:style>
  <w:style w:type="paragraph" w:styleId="Kommentartext">
    <w:name w:val="annotation text"/>
    <w:basedOn w:val="Standard"/>
    <w:link w:val="KommentartextZchn"/>
    <w:uiPriority w:val="99"/>
    <w:semiHidden/>
    <w:unhideWhenUsed/>
    <w:rsid w:val="008B3C69"/>
  </w:style>
  <w:style w:type="character" w:customStyle="1" w:styleId="KommentartextZchn">
    <w:name w:val="Kommentartext Zchn"/>
    <w:link w:val="Kommentartext"/>
    <w:uiPriority w:val="99"/>
    <w:semiHidden/>
    <w:rsid w:val="008B3C69"/>
    <w:rPr>
      <w:lang w:val="en-US" w:eastAsia="zh-CN"/>
    </w:rPr>
  </w:style>
  <w:style w:type="paragraph" w:styleId="Kommentarthema">
    <w:name w:val="annotation subject"/>
    <w:basedOn w:val="Kommentartext"/>
    <w:next w:val="Kommentartext"/>
    <w:link w:val="KommentarthemaZchn"/>
    <w:uiPriority w:val="99"/>
    <w:semiHidden/>
    <w:unhideWhenUsed/>
    <w:rsid w:val="008B3C69"/>
    <w:rPr>
      <w:b/>
      <w:bCs/>
    </w:rPr>
  </w:style>
  <w:style w:type="character" w:customStyle="1" w:styleId="KommentarthemaZchn">
    <w:name w:val="Kommentarthema Zchn"/>
    <w:link w:val="Kommentarthema"/>
    <w:uiPriority w:val="99"/>
    <w:semiHidden/>
    <w:rsid w:val="008B3C69"/>
    <w:rPr>
      <w:b/>
      <w:bCs/>
      <w:lang w:val="en-US" w:eastAsia="zh-CN"/>
    </w:rPr>
  </w:style>
  <w:style w:type="paragraph" w:styleId="Listenabsatz">
    <w:name w:val="List Paragraph"/>
    <w:basedOn w:val="Standard"/>
    <w:uiPriority w:val="34"/>
    <w:qFormat/>
    <w:rsid w:val="002E09BC"/>
    <w:pPr>
      <w:ind w:left="720"/>
      <w:contextualSpacing/>
    </w:pPr>
    <w:rPr>
      <w:rFonts w:ascii="Calibri" w:eastAsia="Times New Roman" w:hAnsi="Calibri"/>
      <w:sz w:val="24"/>
      <w:szCs w:val="24"/>
      <w:lang w:val="de-DE" w:eastAsia="de-DE"/>
    </w:rPr>
  </w:style>
  <w:style w:type="paragraph" w:styleId="Textkrper3">
    <w:name w:val="Body Text 3"/>
    <w:basedOn w:val="Standard"/>
    <w:link w:val="Textkrper3Zchn"/>
    <w:uiPriority w:val="99"/>
    <w:semiHidden/>
    <w:unhideWhenUsed/>
    <w:rsid w:val="007F10DB"/>
    <w:pPr>
      <w:spacing w:after="120"/>
    </w:pPr>
    <w:rPr>
      <w:sz w:val="16"/>
      <w:szCs w:val="16"/>
    </w:rPr>
  </w:style>
  <w:style w:type="character" w:customStyle="1" w:styleId="Textkrper3Zchn">
    <w:name w:val="Textkörper 3 Zchn"/>
    <w:link w:val="Textkrper3"/>
    <w:uiPriority w:val="99"/>
    <w:semiHidden/>
    <w:rsid w:val="007F10DB"/>
    <w:rPr>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0805223">
      <w:bodyDiv w:val="1"/>
      <w:marLeft w:val="0"/>
      <w:marRight w:val="0"/>
      <w:marTop w:val="0"/>
      <w:marBottom w:val="0"/>
      <w:divBdr>
        <w:top w:val="none" w:sz="0" w:space="0" w:color="auto"/>
        <w:left w:val="none" w:sz="0" w:space="0" w:color="auto"/>
        <w:bottom w:val="none" w:sz="0" w:space="0" w:color="auto"/>
        <w:right w:val="none" w:sz="0" w:space="0" w:color="auto"/>
      </w:divBdr>
      <w:divsChild>
        <w:div w:id="1015002">
          <w:marLeft w:val="0"/>
          <w:marRight w:val="0"/>
          <w:marTop w:val="0"/>
          <w:marBottom w:val="0"/>
          <w:divBdr>
            <w:top w:val="none" w:sz="0" w:space="0" w:color="auto"/>
            <w:left w:val="none" w:sz="0" w:space="0" w:color="auto"/>
            <w:bottom w:val="none" w:sz="0" w:space="0" w:color="auto"/>
            <w:right w:val="none" w:sz="0" w:space="0" w:color="auto"/>
          </w:divBdr>
        </w:div>
        <w:div w:id="34354454">
          <w:marLeft w:val="0"/>
          <w:marRight w:val="0"/>
          <w:marTop w:val="0"/>
          <w:marBottom w:val="0"/>
          <w:divBdr>
            <w:top w:val="none" w:sz="0" w:space="0" w:color="auto"/>
            <w:left w:val="none" w:sz="0" w:space="0" w:color="auto"/>
            <w:bottom w:val="none" w:sz="0" w:space="0" w:color="auto"/>
            <w:right w:val="none" w:sz="0" w:space="0" w:color="auto"/>
          </w:divBdr>
        </w:div>
        <w:div w:id="138694924">
          <w:marLeft w:val="0"/>
          <w:marRight w:val="0"/>
          <w:marTop w:val="0"/>
          <w:marBottom w:val="0"/>
          <w:divBdr>
            <w:top w:val="none" w:sz="0" w:space="0" w:color="auto"/>
            <w:left w:val="none" w:sz="0" w:space="0" w:color="auto"/>
            <w:bottom w:val="none" w:sz="0" w:space="0" w:color="auto"/>
            <w:right w:val="none" w:sz="0" w:space="0" w:color="auto"/>
          </w:divBdr>
        </w:div>
        <w:div w:id="169681276">
          <w:marLeft w:val="0"/>
          <w:marRight w:val="0"/>
          <w:marTop w:val="0"/>
          <w:marBottom w:val="0"/>
          <w:divBdr>
            <w:top w:val="none" w:sz="0" w:space="0" w:color="auto"/>
            <w:left w:val="none" w:sz="0" w:space="0" w:color="auto"/>
            <w:bottom w:val="none" w:sz="0" w:space="0" w:color="auto"/>
            <w:right w:val="none" w:sz="0" w:space="0" w:color="auto"/>
          </w:divBdr>
        </w:div>
        <w:div w:id="207841035">
          <w:marLeft w:val="0"/>
          <w:marRight w:val="0"/>
          <w:marTop w:val="0"/>
          <w:marBottom w:val="0"/>
          <w:divBdr>
            <w:top w:val="none" w:sz="0" w:space="0" w:color="auto"/>
            <w:left w:val="none" w:sz="0" w:space="0" w:color="auto"/>
            <w:bottom w:val="none" w:sz="0" w:space="0" w:color="auto"/>
            <w:right w:val="none" w:sz="0" w:space="0" w:color="auto"/>
          </w:divBdr>
        </w:div>
        <w:div w:id="211619497">
          <w:marLeft w:val="0"/>
          <w:marRight w:val="0"/>
          <w:marTop w:val="0"/>
          <w:marBottom w:val="0"/>
          <w:divBdr>
            <w:top w:val="none" w:sz="0" w:space="0" w:color="auto"/>
            <w:left w:val="none" w:sz="0" w:space="0" w:color="auto"/>
            <w:bottom w:val="none" w:sz="0" w:space="0" w:color="auto"/>
            <w:right w:val="none" w:sz="0" w:space="0" w:color="auto"/>
          </w:divBdr>
        </w:div>
        <w:div w:id="415592127">
          <w:marLeft w:val="0"/>
          <w:marRight w:val="0"/>
          <w:marTop w:val="0"/>
          <w:marBottom w:val="0"/>
          <w:divBdr>
            <w:top w:val="none" w:sz="0" w:space="0" w:color="auto"/>
            <w:left w:val="none" w:sz="0" w:space="0" w:color="auto"/>
            <w:bottom w:val="none" w:sz="0" w:space="0" w:color="auto"/>
            <w:right w:val="none" w:sz="0" w:space="0" w:color="auto"/>
          </w:divBdr>
        </w:div>
        <w:div w:id="438334498">
          <w:marLeft w:val="0"/>
          <w:marRight w:val="0"/>
          <w:marTop w:val="0"/>
          <w:marBottom w:val="0"/>
          <w:divBdr>
            <w:top w:val="none" w:sz="0" w:space="0" w:color="auto"/>
            <w:left w:val="none" w:sz="0" w:space="0" w:color="auto"/>
            <w:bottom w:val="none" w:sz="0" w:space="0" w:color="auto"/>
            <w:right w:val="none" w:sz="0" w:space="0" w:color="auto"/>
          </w:divBdr>
        </w:div>
        <w:div w:id="470631398">
          <w:marLeft w:val="0"/>
          <w:marRight w:val="0"/>
          <w:marTop w:val="0"/>
          <w:marBottom w:val="0"/>
          <w:divBdr>
            <w:top w:val="none" w:sz="0" w:space="0" w:color="auto"/>
            <w:left w:val="none" w:sz="0" w:space="0" w:color="auto"/>
            <w:bottom w:val="none" w:sz="0" w:space="0" w:color="auto"/>
            <w:right w:val="none" w:sz="0" w:space="0" w:color="auto"/>
          </w:divBdr>
        </w:div>
        <w:div w:id="473722200">
          <w:marLeft w:val="0"/>
          <w:marRight w:val="0"/>
          <w:marTop w:val="0"/>
          <w:marBottom w:val="0"/>
          <w:divBdr>
            <w:top w:val="none" w:sz="0" w:space="0" w:color="auto"/>
            <w:left w:val="none" w:sz="0" w:space="0" w:color="auto"/>
            <w:bottom w:val="none" w:sz="0" w:space="0" w:color="auto"/>
            <w:right w:val="none" w:sz="0" w:space="0" w:color="auto"/>
          </w:divBdr>
        </w:div>
        <w:div w:id="485518070">
          <w:marLeft w:val="0"/>
          <w:marRight w:val="0"/>
          <w:marTop w:val="0"/>
          <w:marBottom w:val="0"/>
          <w:divBdr>
            <w:top w:val="none" w:sz="0" w:space="0" w:color="auto"/>
            <w:left w:val="none" w:sz="0" w:space="0" w:color="auto"/>
            <w:bottom w:val="none" w:sz="0" w:space="0" w:color="auto"/>
            <w:right w:val="none" w:sz="0" w:space="0" w:color="auto"/>
          </w:divBdr>
        </w:div>
        <w:div w:id="531573445">
          <w:marLeft w:val="0"/>
          <w:marRight w:val="0"/>
          <w:marTop w:val="0"/>
          <w:marBottom w:val="0"/>
          <w:divBdr>
            <w:top w:val="none" w:sz="0" w:space="0" w:color="auto"/>
            <w:left w:val="none" w:sz="0" w:space="0" w:color="auto"/>
            <w:bottom w:val="none" w:sz="0" w:space="0" w:color="auto"/>
            <w:right w:val="none" w:sz="0" w:space="0" w:color="auto"/>
          </w:divBdr>
        </w:div>
        <w:div w:id="586228276">
          <w:marLeft w:val="0"/>
          <w:marRight w:val="0"/>
          <w:marTop w:val="0"/>
          <w:marBottom w:val="0"/>
          <w:divBdr>
            <w:top w:val="none" w:sz="0" w:space="0" w:color="auto"/>
            <w:left w:val="none" w:sz="0" w:space="0" w:color="auto"/>
            <w:bottom w:val="none" w:sz="0" w:space="0" w:color="auto"/>
            <w:right w:val="none" w:sz="0" w:space="0" w:color="auto"/>
          </w:divBdr>
        </w:div>
        <w:div w:id="595091187">
          <w:marLeft w:val="0"/>
          <w:marRight w:val="0"/>
          <w:marTop w:val="0"/>
          <w:marBottom w:val="0"/>
          <w:divBdr>
            <w:top w:val="none" w:sz="0" w:space="0" w:color="auto"/>
            <w:left w:val="none" w:sz="0" w:space="0" w:color="auto"/>
            <w:bottom w:val="none" w:sz="0" w:space="0" w:color="auto"/>
            <w:right w:val="none" w:sz="0" w:space="0" w:color="auto"/>
          </w:divBdr>
        </w:div>
        <w:div w:id="747045986">
          <w:marLeft w:val="0"/>
          <w:marRight w:val="0"/>
          <w:marTop w:val="0"/>
          <w:marBottom w:val="0"/>
          <w:divBdr>
            <w:top w:val="none" w:sz="0" w:space="0" w:color="auto"/>
            <w:left w:val="none" w:sz="0" w:space="0" w:color="auto"/>
            <w:bottom w:val="none" w:sz="0" w:space="0" w:color="auto"/>
            <w:right w:val="none" w:sz="0" w:space="0" w:color="auto"/>
          </w:divBdr>
        </w:div>
        <w:div w:id="769474010">
          <w:marLeft w:val="0"/>
          <w:marRight w:val="0"/>
          <w:marTop w:val="0"/>
          <w:marBottom w:val="0"/>
          <w:divBdr>
            <w:top w:val="none" w:sz="0" w:space="0" w:color="auto"/>
            <w:left w:val="none" w:sz="0" w:space="0" w:color="auto"/>
            <w:bottom w:val="none" w:sz="0" w:space="0" w:color="auto"/>
            <w:right w:val="none" w:sz="0" w:space="0" w:color="auto"/>
          </w:divBdr>
        </w:div>
        <w:div w:id="774448981">
          <w:marLeft w:val="0"/>
          <w:marRight w:val="0"/>
          <w:marTop w:val="0"/>
          <w:marBottom w:val="0"/>
          <w:divBdr>
            <w:top w:val="none" w:sz="0" w:space="0" w:color="auto"/>
            <w:left w:val="none" w:sz="0" w:space="0" w:color="auto"/>
            <w:bottom w:val="none" w:sz="0" w:space="0" w:color="auto"/>
            <w:right w:val="none" w:sz="0" w:space="0" w:color="auto"/>
          </w:divBdr>
        </w:div>
        <w:div w:id="792410261">
          <w:marLeft w:val="0"/>
          <w:marRight w:val="0"/>
          <w:marTop w:val="0"/>
          <w:marBottom w:val="0"/>
          <w:divBdr>
            <w:top w:val="none" w:sz="0" w:space="0" w:color="auto"/>
            <w:left w:val="none" w:sz="0" w:space="0" w:color="auto"/>
            <w:bottom w:val="none" w:sz="0" w:space="0" w:color="auto"/>
            <w:right w:val="none" w:sz="0" w:space="0" w:color="auto"/>
          </w:divBdr>
        </w:div>
        <w:div w:id="799304747">
          <w:marLeft w:val="0"/>
          <w:marRight w:val="0"/>
          <w:marTop w:val="0"/>
          <w:marBottom w:val="0"/>
          <w:divBdr>
            <w:top w:val="none" w:sz="0" w:space="0" w:color="auto"/>
            <w:left w:val="none" w:sz="0" w:space="0" w:color="auto"/>
            <w:bottom w:val="none" w:sz="0" w:space="0" w:color="auto"/>
            <w:right w:val="none" w:sz="0" w:space="0" w:color="auto"/>
          </w:divBdr>
        </w:div>
        <w:div w:id="816605209">
          <w:marLeft w:val="0"/>
          <w:marRight w:val="0"/>
          <w:marTop w:val="0"/>
          <w:marBottom w:val="0"/>
          <w:divBdr>
            <w:top w:val="none" w:sz="0" w:space="0" w:color="auto"/>
            <w:left w:val="none" w:sz="0" w:space="0" w:color="auto"/>
            <w:bottom w:val="none" w:sz="0" w:space="0" w:color="auto"/>
            <w:right w:val="none" w:sz="0" w:space="0" w:color="auto"/>
          </w:divBdr>
        </w:div>
        <w:div w:id="868838999">
          <w:marLeft w:val="0"/>
          <w:marRight w:val="0"/>
          <w:marTop w:val="0"/>
          <w:marBottom w:val="0"/>
          <w:divBdr>
            <w:top w:val="none" w:sz="0" w:space="0" w:color="auto"/>
            <w:left w:val="none" w:sz="0" w:space="0" w:color="auto"/>
            <w:bottom w:val="none" w:sz="0" w:space="0" w:color="auto"/>
            <w:right w:val="none" w:sz="0" w:space="0" w:color="auto"/>
          </w:divBdr>
        </w:div>
        <w:div w:id="1042510644">
          <w:marLeft w:val="0"/>
          <w:marRight w:val="0"/>
          <w:marTop w:val="0"/>
          <w:marBottom w:val="0"/>
          <w:divBdr>
            <w:top w:val="none" w:sz="0" w:space="0" w:color="auto"/>
            <w:left w:val="none" w:sz="0" w:space="0" w:color="auto"/>
            <w:bottom w:val="none" w:sz="0" w:space="0" w:color="auto"/>
            <w:right w:val="none" w:sz="0" w:space="0" w:color="auto"/>
          </w:divBdr>
        </w:div>
        <w:div w:id="1101071733">
          <w:marLeft w:val="0"/>
          <w:marRight w:val="0"/>
          <w:marTop w:val="0"/>
          <w:marBottom w:val="0"/>
          <w:divBdr>
            <w:top w:val="none" w:sz="0" w:space="0" w:color="auto"/>
            <w:left w:val="none" w:sz="0" w:space="0" w:color="auto"/>
            <w:bottom w:val="none" w:sz="0" w:space="0" w:color="auto"/>
            <w:right w:val="none" w:sz="0" w:space="0" w:color="auto"/>
          </w:divBdr>
        </w:div>
        <w:div w:id="1139956541">
          <w:marLeft w:val="0"/>
          <w:marRight w:val="0"/>
          <w:marTop w:val="0"/>
          <w:marBottom w:val="0"/>
          <w:divBdr>
            <w:top w:val="none" w:sz="0" w:space="0" w:color="auto"/>
            <w:left w:val="none" w:sz="0" w:space="0" w:color="auto"/>
            <w:bottom w:val="none" w:sz="0" w:space="0" w:color="auto"/>
            <w:right w:val="none" w:sz="0" w:space="0" w:color="auto"/>
          </w:divBdr>
        </w:div>
        <w:div w:id="1177963512">
          <w:marLeft w:val="0"/>
          <w:marRight w:val="0"/>
          <w:marTop w:val="0"/>
          <w:marBottom w:val="0"/>
          <w:divBdr>
            <w:top w:val="none" w:sz="0" w:space="0" w:color="auto"/>
            <w:left w:val="none" w:sz="0" w:space="0" w:color="auto"/>
            <w:bottom w:val="none" w:sz="0" w:space="0" w:color="auto"/>
            <w:right w:val="none" w:sz="0" w:space="0" w:color="auto"/>
          </w:divBdr>
        </w:div>
        <w:div w:id="1273706623">
          <w:marLeft w:val="0"/>
          <w:marRight w:val="0"/>
          <w:marTop w:val="0"/>
          <w:marBottom w:val="0"/>
          <w:divBdr>
            <w:top w:val="none" w:sz="0" w:space="0" w:color="auto"/>
            <w:left w:val="none" w:sz="0" w:space="0" w:color="auto"/>
            <w:bottom w:val="none" w:sz="0" w:space="0" w:color="auto"/>
            <w:right w:val="none" w:sz="0" w:space="0" w:color="auto"/>
          </w:divBdr>
        </w:div>
        <w:div w:id="1397582475">
          <w:marLeft w:val="0"/>
          <w:marRight w:val="0"/>
          <w:marTop w:val="0"/>
          <w:marBottom w:val="0"/>
          <w:divBdr>
            <w:top w:val="none" w:sz="0" w:space="0" w:color="auto"/>
            <w:left w:val="none" w:sz="0" w:space="0" w:color="auto"/>
            <w:bottom w:val="none" w:sz="0" w:space="0" w:color="auto"/>
            <w:right w:val="none" w:sz="0" w:space="0" w:color="auto"/>
          </w:divBdr>
        </w:div>
        <w:div w:id="1439330273">
          <w:marLeft w:val="0"/>
          <w:marRight w:val="0"/>
          <w:marTop w:val="0"/>
          <w:marBottom w:val="0"/>
          <w:divBdr>
            <w:top w:val="none" w:sz="0" w:space="0" w:color="auto"/>
            <w:left w:val="none" w:sz="0" w:space="0" w:color="auto"/>
            <w:bottom w:val="none" w:sz="0" w:space="0" w:color="auto"/>
            <w:right w:val="none" w:sz="0" w:space="0" w:color="auto"/>
          </w:divBdr>
        </w:div>
        <w:div w:id="1518347991">
          <w:marLeft w:val="0"/>
          <w:marRight w:val="0"/>
          <w:marTop w:val="0"/>
          <w:marBottom w:val="0"/>
          <w:divBdr>
            <w:top w:val="none" w:sz="0" w:space="0" w:color="auto"/>
            <w:left w:val="none" w:sz="0" w:space="0" w:color="auto"/>
            <w:bottom w:val="none" w:sz="0" w:space="0" w:color="auto"/>
            <w:right w:val="none" w:sz="0" w:space="0" w:color="auto"/>
          </w:divBdr>
        </w:div>
        <w:div w:id="1550461366">
          <w:marLeft w:val="0"/>
          <w:marRight w:val="0"/>
          <w:marTop w:val="0"/>
          <w:marBottom w:val="0"/>
          <w:divBdr>
            <w:top w:val="none" w:sz="0" w:space="0" w:color="auto"/>
            <w:left w:val="none" w:sz="0" w:space="0" w:color="auto"/>
            <w:bottom w:val="none" w:sz="0" w:space="0" w:color="auto"/>
            <w:right w:val="none" w:sz="0" w:space="0" w:color="auto"/>
          </w:divBdr>
        </w:div>
        <w:div w:id="1572040061">
          <w:marLeft w:val="0"/>
          <w:marRight w:val="0"/>
          <w:marTop w:val="0"/>
          <w:marBottom w:val="0"/>
          <w:divBdr>
            <w:top w:val="none" w:sz="0" w:space="0" w:color="auto"/>
            <w:left w:val="none" w:sz="0" w:space="0" w:color="auto"/>
            <w:bottom w:val="none" w:sz="0" w:space="0" w:color="auto"/>
            <w:right w:val="none" w:sz="0" w:space="0" w:color="auto"/>
          </w:divBdr>
        </w:div>
        <w:div w:id="1639146150">
          <w:marLeft w:val="0"/>
          <w:marRight w:val="0"/>
          <w:marTop w:val="0"/>
          <w:marBottom w:val="0"/>
          <w:divBdr>
            <w:top w:val="none" w:sz="0" w:space="0" w:color="auto"/>
            <w:left w:val="none" w:sz="0" w:space="0" w:color="auto"/>
            <w:bottom w:val="none" w:sz="0" w:space="0" w:color="auto"/>
            <w:right w:val="none" w:sz="0" w:space="0" w:color="auto"/>
          </w:divBdr>
        </w:div>
        <w:div w:id="1689721460">
          <w:marLeft w:val="0"/>
          <w:marRight w:val="0"/>
          <w:marTop w:val="0"/>
          <w:marBottom w:val="0"/>
          <w:divBdr>
            <w:top w:val="none" w:sz="0" w:space="0" w:color="auto"/>
            <w:left w:val="none" w:sz="0" w:space="0" w:color="auto"/>
            <w:bottom w:val="none" w:sz="0" w:space="0" w:color="auto"/>
            <w:right w:val="none" w:sz="0" w:space="0" w:color="auto"/>
          </w:divBdr>
        </w:div>
        <w:div w:id="1739983432">
          <w:marLeft w:val="0"/>
          <w:marRight w:val="0"/>
          <w:marTop w:val="0"/>
          <w:marBottom w:val="0"/>
          <w:divBdr>
            <w:top w:val="none" w:sz="0" w:space="0" w:color="auto"/>
            <w:left w:val="none" w:sz="0" w:space="0" w:color="auto"/>
            <w:bottom w:val="none" w:sz="0" w:space="0" w:color="auto"/>
            <w:right w:val="none" w:sz="0" w:space="0" w:color="auto"/>
          </w:divBdr>
        </w:div>
        <w:div w:id="1761440967">
          <w:marLeft w:val="0"/>
          <w:marRight w:val="0"/>
          <w:marTop w:val="0"/>
          <w:marBottom w:val="0"/>
          <w:divBdr>
            <w:top w:val="none" w:sz="0" w:space="0" w:color="auto"/>
            <w:left w:val="none" w:sz="0" w:space="0" w:color="auto"/>
            <w:bottom w:val="none" w:sz="0" w:space="0" w:color="auto"/>
            <w:right w:val="none" w:sz="0" w:space="0" w:color="auto"/>
          </w:divBdr>
        </w:div>
        <w:div w:id="1783569305">
          <w:marLeft w:val="0"/>
          <w:marRight w:val="0"/>
          <w:marTop w:val="0"/>
          <w:marBottom w:val="0"/>
          <w:divBdr>
            <w:top w:val="none" w:sz="0" w:space="0" w:color="auto"/>
            <w:left w:val="none" w:sz="0" w:space="0" w:color="auto"/>
            <w:bottom w:val="none" w:sz="0" w:space="0" w:color="auto"/>
            <w:right w:val="none" w:sz="0" w:space="0" w:color="auto"/>
          </w:divBdr>
        </w:div>
        <w:div w:id="1837570342">
          <w:marLeft w:val="0"/>
          <w:marRight w:val="0"/>
          <w:marTop w:val="0"/>
          <w:marBottom w:val="0"/>
          <w:divBdr>
            <w:top w:val="none" w:sz="0" w:space="0" w:color="auto"/>
            <w:left w:val="none" w:sz="0" w:space="0" w:color="auto"/>
            <w:bottom w:val="none" w:sz="0" w:space="0" w:color="auto"/>
            <w:right w:val="none" w:sz="0" w:space="0" w:color="auto"/>
          </w:divBdr>
        </w:div>
        <w:div w:id="1931356173">
          <w:marLeft w:val="0"/>
          <w:marRight w:val="0"/>
          <w:marTop w:val="0"/>
          <w:marBottom w:val="0"/>
          <w:divBdr>
            <w:top w:val="none" w:sz="0" w:space="0" w:color="auto"/>
            <w:left w:val="none" w:sz="0" w:space="0" w:color="auto"/>
            <w:bottom w:val="none" w:sz="0" w:space="0" w:color="auto"/>
            <w:right w:val="none" w:sz="0" w:space="0" w:color="auto"/>
          </w:divBdr>
        </w:div>
        <w:div w:id="1971590063">
          <w:marLeft w:val="0"/>
          <w:marRight w:val="0"/>
          <w:marTop w:val="0"/>
          <w:marBottom w:val="0"/>
          <w:divBdr>
            <w:top w:val="none" w:sz="0" w:space="0" w:color="auto"/>
            <w:left w:val="none" w:sz="0" w:space="0" w:color="auto"/>
            <w:bottom w:val="none" w:sz="0" w:space="0" w:color="auto"/>
            <w:right w:val="none" w:sz="0" w:space="0" w:color="auto"/>
          </w:divBdr>
        </w:div>
        <w:div w:id="2021737786">
          <w:marLeft w:val="0"/>
          <w:marRight w:val="0"/>
          <w:marTop w:val="0"/>
          <w:marBottom w:val="0"/>
          <w:divBdr>
            <w:top w:val="none" w:sz="0" w:space="0" w:color="auto"/>
            <w:left w:val="none" w:sz="0" w:space="0" w:color="auto"/>
            <w:bottom w:val="none" w:sz="0" w:space="0" w:color="auto"/>
            <w:right w:val="none" w:sz="0" w:space="0" w:color="auto"/>
          </w:divBdr>
        </w:div>
        <w:div w:id="2082409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kgev.inf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167A1-BAC3-4148-A8A9-914CEF11B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854</Words>
  <Characters>5387</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NKG</Company>
  <LinksUpToDate>false</LinksUpToDate>
  <CharactersWithSpaces>6229</CharactersWithSpaces>
  <SharedDoc>false</SharedDoc>
  <HLinks>
    <vt:vector size="6" baseType="variant">
      <vt:variant>
        <vt:i4>7602289</vt:i4>
      </vt:variant>
      <vt:variant>
        <vt:i4>0</vt:i4>
      </vt:variant>
      <vt:variant>
        <vt:i4>0</vt:i4>
      </vt:variant>
      <vt:variant>
        <vt:i4>5</vt:i4>
      </vt:variant>
      <vt:variant>
        <vt:lpwstr>http://www.nkgev.info/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Morawitzky@nkgev.de</dc:creator>
  <cp:lastModifiedBy>Martin Morawitzky</cp:lastModifiedBy>
  <cp:revision>2</cp:revision>
  <cp:lastPrinted>2018-03-09T13:37:00Z</cp:lastPrinted>
  <dcterms:created xsi:type="dcterms:W3CDTF">2018-03-09T18:27:00Z</dcterms:created>
  <dcterms:modified xsi:type="dcterms:W3CDTF">2018-03-09T18:27:00Z</dcterms:modified>
</cp:coreProperties>
</file>