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C1" w:rsidRPr="00582DC1" w:rsidRDefault="00582DC1" w:rsidP="00897E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&gt;&gt;Briefkopf Krankenh</w:t>
      </w:r>
      <w:r w:rsidRPr="00582DC1">
        <w:rPr>
          <w:rFonts w:ascii="Arial" w:hAnsi="Arial" w:cs="Arial"/>
        </w:rPr>
        <w:t>aus</w:t>
      </w:r>
      <w:r>
        <w:rPr>
          <w:rFonts w:ascii="Arial" w:hAnsi="Arial" w:cs="Arial"/>
        </w:rPr>
        <w:t>&lt;&lt;</w:t>
      </w:r>
    </w:p>
    <w:p w:rsidR="00582DC1" w:rsidRDefault="00582DC1" w:rsidP="00897EAC">
      <w:pPr>
        <w:spacing w:after="0"/>
        <w:rPr>
          <w:rFonts w:ascii="Arial" w:hAnsi="Arial" w:cs="Arial"/>
          <w:b/>
          <w:bCs/>
        </w:rPr>
      </w:pPr>
    </w:p>
    <w:p w:rsidR="00582DC1" w:rsidRDefault="00582DC1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Pr="00897EAC" w:rsidRDefault="00582DC1" w:rsidP="00897EAC">
      <w:pPr>
        <w:spacing w:after="0"/>
        <w:rPr>
          <w:rFonts w:ascii="Arial" w:hAnsi="Arial" w:cs="Arial"/>
          <w:sz w:val="28"/>
          <w:szCs w:val="28"/>
        </w:rPr>
      </w:pPr>
      <w:r w:rsidRPr="00897EAC">
        <w:rPr>
          <w:rFonts w:ascii="Arial" w:hAnsi="Arial" w:cs="Arial"/>
          <w:b/>
          <w:bCs/>
          <w:sz w:val="28"/>
          <w:szCs w:val="28"/>
        </w:rPr>
        <w:t xml:space="preserve">Patienten-Information zum Entlass-Management </w:t>
      </w:r>
    </w:p>
    <w:p w:rsidR="00582DC1" w:rsidRPr="00897EAC" w:rsidRDefault="00582DC1" w:rsidP="00897EAC">
      <w:pPr>
        <w:spacing w:after="0"/>
        <w:rPr>
          <w:rFonts w:ascii="Arial" w:hAnsi="Arial" w:cs="Arial"/>
          <w:sz w:val="28"/>
          <w:szCs w:val="28"/>
        </w:rPr>
      </w:pPr>
      <w:r w:rsidRPr="00897EAC">
        <w:rPr>
          <w:rFonts w:ascii="Arial" w:hAnsi="Arial" w:cs="Arial"/>
          <w:sz w:val="28"/>
          <w:szCs w:val="28"/>
        </w:rPr>
        <w:t xml:space="preserve">in Leichter Sprache </w:t>
      </w:r>
    </w:p>
    <w:p w:rsidR="00582DC1" w:rsidRDefault="00582DC1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>Bitte beachten Sie</w:t>
      </w:r>
      <w:r w:rsidRPr="00582DC1">
        <w:rPr>
          <w:rFonts w:ascii="Arial" w:hAnsi="Arial" w:cs="Arial"/>
        </w:rPr>
        <w:t xml:space="preserve">: </w:t>
      </w: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Diese Information ist nur dann für Sie wichtig, </w:t>
      </w:r>
      <w:r>
        <w:rPr>
          <w:rFonts w:ascii="Arial" w:hAnsi="Arial" w:cs="Arial"/>
        </w:rPr>
        <w:t xml:space="preserve"> </w:t>
      </w: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eine gesetzliche Kranken-Versicherung haben. </w:t>
      </w: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deshalb unsicher sind, </w:t>
      </w: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dann sprechen Sie einfach die Mitarbeiterinnen </w:t>
      </w:r>
    </w:p>
    <w:p w:rsid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und Mitarbeiter im Kranken-Haus an.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Diese helfen Ihnen gerne! </w:t>
      </w:r>
    </w:p>
    <w:p w:rsidR="00582DC1" w:rsidRDefault="00582DC1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Worum geht es beim Entlass-Management?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Sie werden im Kranken-Haus medizinisch behandelt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und sollen bald aus dem Kranken-Haus entlassen werden.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Kranken-Haus muss ihre Entlassung vorbereiten.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schreibt der Paragraf 39 im 5. Sozialgesetz-Buch so vor.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Darin steht: Ein Entlass-Management muss regeln,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wie Ihre Entlassung aus dem Kranken-Haus ablaufen soll.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Und wie Ihre medizinische Behandlung oder Pflege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nach der Entlassung aus dem Kranken-Haus organisiert wird.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Denn oft brauchen Patientinnen und Patienten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noch weitere Behandlung oder Pflege,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damit sie ganz gesund werden oder gesund bleiben. </w:t>
      </w:r>
    </w:p>
    <w:p w:rsidR="001C25DD" w:rsidRDefault="001C25DD" w:rsidP="00897EAC">
      <w:pPr>
        <w:spacing w:after="0"/>
        <w:rPr>
          <w:rFonts w:ascii="Arial" w:hAnsi="Arial" w:cs="Arial"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Dazu gehören zum Beispiel: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Weitere Untersuchung und Behandlung in einer Arzt-Praxis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Unterstützung zu Hause durch einen Pflege-Dienst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Reha-Behandlungen in anderen Kranken-Häusern und Kuren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Physiotherapie-Termine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Teilnahme in Selbsthilfe-Gruppen </w:t>
      </w:r>
    </w:p>
    <w:p w:rsidR="00582DC1" w:rsidRPr="00582DC1" w:rsidRDefault="00582DC1" w:rsidP="00897E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>Medikamente oder Verbands-Zeug, das Sie vom Kranken-Haus nach Hause mitbekommen.</w:t>
      </w: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>Bitte beachten Sie</w:t>
      </w:r>
      <w:r w:rsidRPr="00582DC1">
        <w:rPr>
          <w:rFonts w:ascii="Arial" w:hAnsi="Arial" w:cs="Arial"/>
        </w:rPr>
        <w:t xml:space="preserve">: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Manche dieser medizinischen Behandlungen oder Pflege-Leistungen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müssen extra bei der Kranken-Kasse oder Pflege-Kasse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beantragt werden.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Ihre Ärztin oder Ihr Arzt im Kranken-Haus entscheidet,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ob Sie eine medizinische Anschluss-Behandlung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Pflege brauchen.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>Dabei bekommt die Ärztin oder der Arzt manchmal Unterstützung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von Ihrer Kranken-Kasse oder Pflege-Kasse. </w:t>
      </w:r>
    </w:p>
    <w:p w:rsidR="001C25DD" w:rsidRDefault="001C25DD" w:rsidP="00897EAC">
      <w:pPr>
        <w:spacing w:after="0"/>
        <w:rPr>
          <w:rFonts w:ascii="Arial" w:hAnsi="Arial" w:cs="Arial"/>
        </w:rPr>
      </w:pP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Alle geplanten Behandlungen werden mit Ihnen besprochen.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das möchten, </w:t>
      </w:r>
    </w:p>
    <w:p w:rsidR="007200C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können auch Ihre Familien-Angehörigen oder andere Bezugs-Personen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an dieser Besprechung teilnehmen. </w:t>
      </w:r>
    </w:p>
    <w:p w:rsidR="007200C2" w:rsidRDefault="007200C2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Einwilligungs-Erklärung für das Entlass-Management </w:t>
      </w:r>
    </w:p>
    <w:p w:rsidR="001C25DD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Beim Entlass-Management muss das Kranken-Haus </w:t>
      </w:r>
    </w:p>
    <w:p w:rsidR="001C25DD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Informationen über Sie weitergeben.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Nur so kann die Zusammenarbeit mit diesen anderen Einrichtungen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Personen funktionieren.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Informationen über Sie sind zum Beispiel, </w:t>
      </w:r>
    </w:p>
    <w:p w:rsidR="00582DC1" w:rsidRPr="009359E4" w:rsidRDefault="00582DC1" w:rsidP="00897EA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9359E4">
        <w:rPr>
          <w:rFonts w:ascii="Arial" w:hAnsi="Arial" w:cs="Arial"/>
        </w:rPr>
        <w:t xml:space="preserve">welche Krankheit sie haben oder hatten, </w:t>
      </w:r>
    </w:p>
    <w:p w:rsidR="00582DC1" w:rsidRPr="009359E4" w:rsidRDefault="00582DC1" w:rsidP="00897EA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9359E4">
        <w:rPr>
          <w:rFonts w:ascii="Arial" w:hAnsi="Arial" w:cs="Arial"/>
        </w:rPr>
        <w:t xml:space="preserve">welche medizinische Behandlung sie im Kranken-Haus bekommen haben. </w:t>
      </w:r>
    </w:p>
    <w:p w:rsidR="009359E4" w:rsidRDefault="009359E4" w:rsidP="00897EAC">
      <w:pPr>
        <w:spacing w:after="0"/>
        <w:rPr>
          <w:rFonts w:ascii="Arial" w:hAnsi="Arial" w:cs="Arial"/>
        </w:rPr>
      </w:pP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>Das Kranken-Haus gibt Informationen über Sie zum Beispiel weiter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an Arzt-Praxen, Mitarbeiterinnen und Mitarbeiter Ihrer Kranken-Kasse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an Lieferanten von Hilfsmitteln.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Ein Hilfsmittel ist zum Beispiel ein Blutdruck-Messgerät für zu Hause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ein Rollstuhl. </w:t>
      </w:r>
    </w:p>
    <w:p w:rsidR="009359E4" w:rsidRDefault="009359E4" w:rsidP="00897EAC">
      <w:pPr>
        <w:spacing w:after="0"/>
        <w:rPr>
          <w:rFonts w:ascii="Arial" w:hAnsi="Arial" w:cs="Arial"/>
        </w:rPr>
      </w:pP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Die Informationen über Sie nennt man auch Patienten-Daten.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Kranken-Haus darf Ihre Patienten-Daten nur dann weitergeben,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das mit Ihrer Unterschrift erlauben.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ist vom Gesetz so vorgeschrieben. </w:t>
      </w:r>
    </w:p>
    <w:p w:rsidR="009359E4" w:rsidRDefault="009359E4" w:rsidP="00897EAC">
      <w:pPr>
        <w:spacing w:after="0"/>
        <w:rPr>
          <w:rFonts w:ascii="Arial" w:hAnsi="Arial" w:cs="Arial"/>
        </w:rPr>
      </w:pP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Sie erlauben die Weitergabe Ihrer Patienten-Daten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mit der </w:t>
      </w:r>
      <w:r w:rsidRPr="00582DC1">
        <w:rPr>
          <w:rFonts w:ascii="Arial" w:hAnsi="Arial" w:cs="Arial"/>
          <w:b/>
          <w:bCs/>
        </w:rPr>
        <w:t>Einwilligungs-Erklärung Entlass-Management</w:t>
      </w:r>
      <w:r w:rsidRPr="00582DC1">
        <w:rPr>
          <w:rFonts w:ascii="Arial" w:hAnsi="Arial" w:cs="Arial"/>
        </w:rPr>
        <w:t xml:space="preserve">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ist das andere Dokument, das Sie heute bekommen haben: </w:t>
      </w:r>
    </w:p>
    <w:p w:rsidR="009359E4" w:rsidRDefault="009359E4" w:rsidP="00897EAC">
      <w:pPr>
        <w:spacing w:after="0"/>
        <w:rPr>
          <w:rFonts w:ascii="Arial" w:hAnsi="Arial" w:cs="Arial"/>
        </w:rPr>
      </w:pP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Auf diesem Dokument können Sie auch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eine zusätzliche Einwilligung unterschreiben.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Damit darf das Kranken-Haus Ihre Patienten-Daten weitergeben </w:t>
      </w:r>
    </w:p>
    <w:p w:rsidR="009359E4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an Ihre Kranken-Kasse oder Pflege-Kasse.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Damit Ihr Entlass-Management auch von dort unterstützt werden kann.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ist zum Beispiel dann wichtig,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>wenn Sie z. B. nach Ihrem Aufenthalt im Kranken-Haus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eine Kur in einer Reha-Klinik machen müssen. </w:t>
      </w:r>
    </w:p>
    <w:p w:rsidR="00570506" w:rsidRDefault="00570506" w:rsidP="00897EAC">
      <w:pPr>
        <w:spacing w:after="0"/>
        <w:rPr>
          <w:rFonts w:ascii="Arial" w:hAnsi="Arial" w:cs="Arial"/>
          <w:b/>
          <w:bCs/>
        </w:rPr>
      </w:pP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>Bitte beachten Sie</w:t>
      </w:r>
      <w:r w:rsidRPr="00582DC1">
        <w:rPr>
          <w:rFonts w:ascii="Arial" w:hAnsi="Arial" w:cs="Arial"/>
        </w:rPr>
        <w:t xml:space="preserve">: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Ihre Kranken-Kasse oder Pflege-Kasse dürfen Ihre Patienten-Daten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nur für die Unterstützung Ihres Entlass-Managements benutzen.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Nicht zu einem anderen Zweck. </w:t>
      </w:r>
    </w:p>
    <w:p w:rsidR="00897EAC" w:rsidRDefault="00897EAC" w:rsidP="00897EAC">
      <w:pPr>
        <w:spacing w:after="0"/>
        <w:rPr>
          <w:rFonts w:ascii="Arial" w:hAnsi="Arial" w:cs="Arial"/>
        </w:rPr>
      </w:pPr>
    </w:p>
    <w:p w:rsidR="00897EAC" w:rsidRDefault="00897EAC" w:rsidP="00897EAC">
      <w:pPr>
        <w:spacing w:after="0"/>
        <w:rPr>
          <w:rFonts w:ascii="Arial" w:hAnsi="Arial" w:cs="Arial"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Können Sie Ihre Einwilligung widerrufen?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Ja, natürlich: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lastRenderedPageBreak/>
        <w:t xml:space="preserve">Sie können die Einwilligung zur Weitergabe Ihre Patienten-Daten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jederzeit widerrufen, also rückgängig machen.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Für Ihren Widerruf gibt es 2 Möglichkeiten: </w:t>
      </w:r>
    </w:p>
    <w:p w:rsidR="00582DC1" w:rsidRPr="00570506" w:rsidRDefault="00582DC1" w:rsidP="00897EAC">
      <w:pPr>
        <w:spacing w:after="0"/>
        <w:rPr>
          <w:rFonts w:ascii="Arial" w:hAnsi="Arial" w:cs="Arial"/>
        </w:rPr>
      </w:pPr>
      <w:r w:rsidRPr="00570506">
        <w:rPr>
          <w:rFonts w:ascii="Arial" w:hAnsi="Arial" w:cs="Arial"/>
        </w:rPr>
        <w:t xml:space="preserve">Schreiben Sie einfach einen Brief oder eine </w:t>
      </w:r>
      <w:proofErr w:type="spellStart"/>
      <w:r w:rsidRPr="00570506">
        <w:rPr>
          <w:rFonts w:ascii="Arial" w:hAnsi="Arial" w:cs="Arial"/>
        </w:rPr>
        <w:t>Email</w:t>
      </w:r>
      <w:proofErr w:type="spellEnd"/>
      <w:r w:rsidRPr="00570506">
        <w:rPr>
          <w:rFonts w:ascii="Arial" w:hAnsi="Arial" w:cs="Arial"/>
        </w:rPr>
        <w:t xml:space="preserve"> an </w:t>
      </w:r>
    </w:p>
    <w:p w:rsidR="00570506" w:rsidRPr="00570506" w:rsidRDefault="00570506" w:rsidP="00897EAC">
      <w:pPr>
        <w:spacing w:after="0"/>
        <w:rPr>
          <w:rFonts w:ascii="Arial" w:hAnsi="Arial" w:cs="Arial"/>
        </w:rPr>
      </w:pPr>
      <w:r w:rsidRPr="00570506">
        <w:rPr>
          <w:rFonts w:ascii="Arial" w:hAnsi="Arial" w:cs="Arial"/>
        </w:rPr>
        <w:t xml:space="preserve">1. </w:t>
      </w:r>
      <w:r w:rsidR="00582DC1" w:rsidRPr="00570506">
        <w:rPr>
          <w:rFonts w:ascii="Arial" w:hAnsi="Arial" w:cs="Arial"/>
        </w:rPr>
        <w:t xml:space="preserve">das </w:t>
      </w:r>
      <w:r w:rsidR="00582DC1" w:rsidRPr="00570506">
        <w:rPr>
          <w:rFonts w:ascii="Arial" w:hAnsi="Arial" w:cs="Arial"/>
          <w:b/>
          <w:bCs/>
        </w:rPr>
        <w:t>Kranken-Haus</w:t>
      </w:r>
      <w:r w:rsidR="00582DC1" w:rsidRPr="00570506">
        <w:rPr>
          <w:rFonts w:ascii="Arial" w:hAnsi="Arial" w:cs="Arial"/>
        </w:rPr>
        <w:t xml:space="preserve">, </w:t>
      </w:r>
    </w:p>
    <w:p w:rsidR="00582DC1" w:rsidRPr="00570506" w:rsidRDefault="00582DC1" w:rsidP="00897EAC">
      <w:pPr>
        <w:spacing w:after="0"/>
        <w:rPr>
          <w:rFonts w:ascii="Arial" w:hAnsi="Arial" w:cs="Arial"/>
        </w:rPr>
      </w:pPr>
      <w:r w:rsidRPr="00570506">
        <w:rPr>
          <w:rFonts w:ascii="Arial" w:hAnsi="Arial" w:cs="Arial"/>
        </w:rPr>
        <w:t xml:space="preserve">wenn sie sich ganz gegen das Entlass-Management entscheiden.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2. Ihre </w:t>
      </w:r>
      <w:r w:rsidRPr="00582DC1">
        <w:rPr>
          <w:rFonts w:ascii="Arial" w:hAnsi="Arial" w:cs="Arial"/>
          <w:b/>
          <w:bCs/>
        </w:rPr>
        <w:t xml:space="preserve">Kranken-Kasse </w:t>
      </w:r>
      <w:r w:rsidRPr="00582DC1">
        <w:rPr>
          <w:rFonts w:ascii="Arial" w:hAnsi="Arial" w:cs="Arial"/>
        </w:rPr>
        <w:t xml:space="preserve">oder </w:t>
      </w:r>
      <w:r w:rsidRPr="00582DC1">
        <w:rPr>
          <w:rFonts w:ascii="Arial" w:hAnsi="Arial" w:cs="Arial"/>
          <w:b/>
          <w:bCs/>
        </w:rPr>
        <w:t>Pflege-Kasse</w:t>
      </w:r>
      <w:r w:rsidRPr="00582DC1">
        <w:rPr>
          <w:rFonts w:ascii="Arial" w:hAnsi="Arial" w:cs="Arial"/>
        </w:rPr>
        <w:t xml:space="preserve">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nicht möchten,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dass Ihr Entlass-Management von diesen Stellen unterstützt wird.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>Bitte beachten Sie</w:t>
      </w:r>
      <w:r w:rsidRPr="00582DC1">
        <w:rPr>
          <w:rFonts w:ascii="Arial" w:hAnsi="Arial" w:cs="Arial"/>
        </w:rPr>
        <w:t xml:space="preserve">: </w:t>
      </w:r>
    </w:p>
    <w:p w:rsidR="00570506" w:rsidRDefault="00570506" w:rsidP="00897E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82DC1" w:rsidRPr="00582DC1">
        <w:rPr>
          <w:rFonts w:ascii="Arial" w:hAnsi="Arial" w:cs="Arial"/>
        </w:rPr>
        <w:t xml:space="preserve">hr Widerruf ist erst ab dem Tag gültig,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an dem Ihr Brief oder Ihre Email beim Kranken-Haus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Ihrer Kranken-Kasse oder Pflege-Kasse eintrifft.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Die Weitergabe Ihrer Patienten-Daten bis zu diesem Tag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bleibt rechtmäßig. </w:t>
      </w: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Entlass-Management durch andere Personen und Einrichtungen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Für manche Patientinnen und Patienten ist es gut,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das Entlass-Management von einer Arzt-Praxis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einer anderen medizinischen Einrichtung übernommen wird.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Kranken-Haus kann die Verantwortung für das Entlass-Management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dann an diese Stellen abgeben.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Eine medizinische Einrichtung ist zum Beispiel ein Pflege-Heim. </w:t>
      </w:r>
    </w:p>
    <w:p w:rsidR="00570506" w:rsidRDefault="00570506" w:rsidP="00897EAC">
      <w:pPr>
        <w:spacing w:after="0"/>
        <w:rPr>
          <w:rFonts w:ascii="Arial" w:hAnsi="Arial" w:cs="Arial"/>
        </w:rPr>
      </w:pP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Ihre Ärztin oder Ihr Arzt im Kranken-Haus informiert Sie in jedem Fall,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diese Art von Entlass-Management für Sie geplant ist.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Außerdem darf das Kranken-Haus das Entlass-Management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nur dann an andere Personen oder Einrichtungen abgeben,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damit einverstanden sind. </w:t>
      </w:r>
    </w:p>
    <w:p w:rsidR="00570506" w:rsidRDefault="00570506" w:rsidP="00897EAC">
      <w:pPr>
        <w:spacing w:after="0"/>
        <w:rPr>
          <w:rFonts w:ascii="Arial" w:hAnsi="Arial" w:cs="Arial"/>
          <w:b/>
          <w:bCs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Entlassung ohne Entlass-Management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Ihre Einwilligung für das Entlass-Management ist freiwillig.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 bedeutet: Sie entscheiden selbst,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ob Sie eine Unterstützung mit dem Entlass-Management möchten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nicht. </w:t>
      </w:r>
    </w:p>
    <w:p w:rsidR="00570506" w:rsidRDefault="00570506" w:rsidP="00897EAC">
      <w:pPr>
        <w:spacing w:after="0"/>
        <w:rPr>
          <w:rFonts w:ascii="Arial" w:hAnsi="Arial" w:cs="Arial"/>
          <w:b/>
          <w:bCs/>
        </w:rPr>
      </w:pP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>Bitte beachten Sie</w:t>
      </w:r>
      <w:r w:rsidRPr="00582DC1">
        <w:rPr>
          <w:rFonts w:ascii="Arial" w:hAnsi="Arial" w:cs="Arial"/>
        </w:rPr>
        <w:t xml:space="preserve">: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sich gegen das Entlass-Management entscheiden,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dann kann dies große Nachteile für Sie haben.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Es können Pausen entstehen bei Ihrer medizinischen oder pflegerischen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Versorgung oder Behandlung.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Zum Beispiel, wenn Sie Termine in einer Arzt-Praxis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nicht rechtzeitig vereinbaren.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Oder, weil Sie einen Antrag bei Ihrer Kranken-Kasse oder Pflege-Kasse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nicht rechtzeitig gestellt haben.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Und Sie deshalb erst später einen Anspruch auf Behandlung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lastRenderedPageBreak/>
        <w:t>oder Pflege haben.</w:t>
      </w:r>
    </w:p>
    <w:p w:rsidR="00570506" w:rsidRDefault="00570506" w:rsidP="00897EAC">
      <w:pPr>
        <w:spacing w:after="0"/>
        <w:rPr>
          <w:rFonts w:ascii="Arial" w:hAnsi="Arial" w:cs="Arial"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Weitere Informationen zum Entlass-Management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Bitte sprechen Sie uns gerne an, </w:t>
      </w:r>
    </w:p>
    <w:p w:rsidR="00570506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wenn Sie noch Fragen zum Entlass-Management haben. </w:t>
      </w:r>
    </w:p>
    <w:p w:rsidR="0087508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Sie können auch bei Ihrer Kranken-Kasse </w:t>
      </w:r>
    </w:p>
    <w:p w:rsidR="0087508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oder Pflege-Kasse nachfragen.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Dort gibt man Ihnen gerne weitere Informationen. </w:t>
      </w:r>
    </w:p>
    <w:p w:rsidR="00875082" w:rsidRDefault="00875082" w:rsidP="00897EAC">
      <w:pPr>
        <w:spacing w:after="0"/>
        <w:rPr>
          <w:rFonts w:ascii="Arial" w:hAnsi="Arial" w:cs="Arial"/>
          <w:b/>
          <w:bCs/>
        </w:rPr>
      </w:pPr>
    </w:p>
    <w:p w:rsidR="00897EAC" w:rsidRDefault="00897EAC" w:rsidP="00897EAC">
      <w:pPr>
        <w:spacing w:after="0"/>
        <w:rPr>
          <w:rFonts w:ascii="Arial" w:hAnsi="Arial" w:cs="Arial"/>
          <w:b/>
          <w:bCs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  <w:b/>
          <w:bCs/>
        </w:rPr>
        <w:t xml:space="preserve">Unterschrift zur Patienten-Information Entlass-Management </w:t>
      </w:r>
    </w:p>
    <w:p w:rsidR="0087508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Bitte bestätigen Sie mit Ihrer Unterschrift, </w:t>
      </w: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dass Sie die Information zum Entlass-Management bekommen haben. </w:t>
      </w:r>
    </w:p>
    <w:p w:rsidR="00897EAC" w:rsidRDefault="00897EAC" w:rsidP="00897EAC">
      <w:pPr>
        <w:spacing w:after="0"/>
        <w:rPr>
          <w:rFonts w:ascii="Arial" w:hAnsi="Arial" w:cs="Arial"/>
        </w:rPr>
      </w:pPr>
    </w:p>
    <w:p w:rsidR="00582DC1" w:rsidRPr="00582DC1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Ort, Datum und Ihre Unterschrift: </w:t>
      </w:r>
    </w:p>
    <w:p w:rsidR="00875082" w:rsidRDefault="00875082" w:rsidP="00897EA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41BBD278" wp14:editId="5D863011">
            <wp:extent cx="690113" cy="67932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1" cy="6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82" w:rsidRDefault="00875082" w:rsidP="00897EAC">
      <w:pPr>
        <w:spacing w:after="0"/>
        <w:rPr>
          <w:rFonts w:ascii="Arial" w:hAnsi="Arial" w:cs="Arial"/>
        </w:rPr>
      </w:pPr>
    </w:p>
    <w:p w:rsidR="00897EAC" w:rsidRDefault="00897EAC" w:rsidP="00897EAC">
      <w:pPr>
        <w:spacing w:after="0"/>
        <w:rPr>
          <w:rFonts w:ascii="Arial" w:hAnsi="Arial" w:cs="Arial"/>
        </w:rPr>
      </w:pPr>
    </w:p>
    <w:p w:rsidR="00875082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 xml:space="preserve">Unterschrift und Adresse Ihrer rechtlichen Betreuerin </w:t>
      </w:r>
    </w:p>
    <w:p w:rsidR="005D3087" w:rsidRDefault="00582DC1" w:rsidP="00897EAC">
      <w:pPr>
        <w:spacing w:after="0"/>
        <w:rPr>
          <w:rFonts w:ascii="Arial" w:hAnsi="Arial" w:cs="Arial"/>
        </w:rPr>
      </w:pPr>
      <w:r w:rsidRPr="00582DC1">
        <w:rPr>
          <w:rFonts w:ascii="Arial" w:hAnsi="Arial" w:cs="Arial"/>
        </w:rPr>
        <w:t>oder Ihres rechtlichen Betreuers:</w:t>
      </w:r>
    </w:p>
    <w:p w:rsidR="00875082" w:rsidRPr="00582DC1" w:rsidRDefault="00875082" w:rsidP="00897EA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503020A" wp14:editId="4F71FC52">
            <wp:extent cx="690113" cy="679322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1" cy="6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082" w:rsidRPr="00582D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66" w:rsidRDefault="00711C66" w:rsidP="00711C66">
      <w:pPr>
        <w:spacing w:after="0" w:line="240" w:lineRule="auto"/>
      </w:pPr>
      <w:r>
        <w:separator/>
      </w:r>
    </w:p>
  </w:endnote>
  <w:endnote w:type="continuationSeparator" w:id="0">
    <w:p w:rsidR="00711C66" w:rsidRDefault="00711C66" w:rsidP="0071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22941"/>
      <w:docPartObj>
        <w:docPartGallery w:val="Page Numbers (Bottom of Page)"/>
        <w:docPartUnique/>
      </w:docPartObj>
    </w:sdtPr>
    <w:sdtContent>
      <w:p w:rsidR="00711C66" w:rsidRDefault="00711C6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AC">
          <w:rPr>
            <w:noProof/>
          </w:rPr>
          <w:t>4</w:t>
        </w:r>
        <w:r>
          <w:fldChar w:fldCharType="end"/>
        </w:r>
      </w:p>
    </w:sdtContent>
  </w:sdt>
  <w:p w:rsidR="00711C66" w:rsidRDefault="00711C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66" w:rsidRDefault="00711C66" w:rsidP="00711C66">
      <w:pPr>
        <w:spacing w:after="0" w:line="240" w:lineRule="auto"/>
      </w:pPr>
      <w:r>
        <w:separator/>
      </w:r>
    </w:p>
  </w:footnote>
  <w:footnote w:type="continuationSeparator" w:id="0">
    <w:p w:rsidR="00711C66" w:rsidRDefault="00711C66" w:rsidP="0071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6654"/>
    <w:multiLevelType w:val="hybridMultilevel"/>
    <w:tmpl w:val="D3340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85F"/>
    <w:multiLevelType w:val="hybridMultilevel"/>
    <w:tmpl w:val="89DE96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86AFD"/>
    <w:multiLevelType w:val="hybridMultilevel"/>
    <w:tmpl w:val="5B4E5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1"/>
    <w:rsid w:val="001C25DD"/>
    <w:rsid w:val="00570506"/>
    <w:rsid w:val="00582DC1"/>
    <w:rsid w:val="00620350"/>
    <w:rsid w:val="0067277C"/>
    <w:rsid w:val="00711C66"/>
    <w:rsid w:val="007200C2"/>
    <w:rsid w:val="00875082"/>
    <w:rsid w:val="00897EAC"/>
    <w:rsid w:val="009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2D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0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C66"/>
  </w:style>
  <w:style w:type="paragraph" w:styleId="Fuzeile">
    <w:name w:val="footer"/>
    <w:basedOn w:val="Standard"/>
    <w:link w:val="FuzeileZchn"/>
    <w:uiPriority w:val="99"/>
    <w:unhideWhenUsed/>
    <w:rsid w:val="007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2D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0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C66"/>
  </w:style>
  <w:style w:type="paragraph" w:styleId="Fuzeile">
    <w:name w:val="footer"/>
    <w:basedOn w:val="Standard"/>
    <w:link w:val="FuzeileZchn"/>
    <w:uiPriority w:val="99"/>
    <w:unhideWhenUsed/>
    <w:rsid w:val="007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Hanus</dc:creator>
  <cp:lastModifiedBy>Sebastian Hanus</cp:lastModifiedBy>
  <cp:revision>4</cp:revision>
  <dcterms:created xsi:type="dcterms:W3CDTF">2018-11-09T15:04:00Z</dcterms:created>
  <dcterms:modified xsi:type="dcterms:W3CDTF">2018-11-09T16:27:00Z</dcterms:modified>
</cp:coreProperties>
</file>